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14EBA" w:rsidP="00562B94">
      <w:pPr>
        <w:rPr>
          <w:rFonts w:cs="Arial"/>
          <w:b/>
          <w:sz w:val="28"/>
          <w:szCs w:val="28"/>
        </w:rPr>
      </w:pPr>
      <w:r w:rsidRPr="00311FA7">
        <w:rPr>
          <w:noProof/>
          <w:sz w:val="28"/>
          <w:szCs w:val="28"/>
        </w:rPr>
        <w:drawing>
          <wp:anchor distT="0" distB="0" distL="114300" distR="114300" simplePos="0" relativeHeight="251668992" behindDoc="0" locked="0" layoutInCell="1" allowOverlap="1" wp14:anchorId="4A46D684" wp14:editId="1AA06258">
            <wp:simplePos x="0" y="0"/>
            <wp:positionH relativeFrom="column">
              <wp:posOffset>-4486275</wp:posOffset>
            </wp:positionH>
            <wp:positionV relativeFrom="paragraph">
              <wp:posOffset>335280</wp:posOffset>
            </wp:positionV>
            <wp:extent cx="2249170" cy="1687195"/>
            <wp:effectExtent l="19050" t="19050" r="55880" b="463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7195"/>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sidR="00DE62C3">
        <w:rPr>
          <w:rFonts w:cs="Arial"/>
          <w:b/>
          <w:sz w:val="28"/>
          <w:szCs w:val="28"/>
        </w:rPr>
        <w:t>10</w:t>
      </w:r>
      <w:r w:rsidR="006537CA">
        <w:rPr>
          <w:rFonts w:cs="Arial"/>
          <w:b/>
          <w:sz w:val="28"/>
          <w:szCs w:val="28"/>
        </w:rPr>
        <w:t>-</w:t>
      </w:r>
      <w:r w:rsidR="000C5F89">
        <w:rPr>
          <w:rFonts w:cs="Arial"/>
          <w:b/>
          <w:sz w:val="28"/>
          <w:szCs w:val="28"/>
        </w:rPr>
        <w:t>30</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314EBA" w:rsidP="00562B94">
      <w:pPr>
        <w:rPr>
          <w:rFonts w:cs="Arial"/>
          <w:sz w:val="28"/>
          <w:szCs w:val="28"/>
        </w:rPr>
      </w:pPr>
      <w:r w:rsidRPr="009E721C">
        <w:rPr>
          <w:noProof/>
          <w:sz w:val="28"/>
          <w:szCs w:val="28"/>
        </w:rPr>
        <w:drawing>
          <wp:anchor distT="0" distB="0" distL="114300" distR="114300" simplePos="0" relativeHeight="251671040" behindDoc="0" locked="0" layoutInCell="1" allowOverlap="1" wp14:anchorId="34C6308A" wp14:editId="3240E504">
            <wp:simplePos x="0" y="0"/>
            <wp:positionH relativeFrom="column">
              <wp:posOffset>-133350</wp:posOffset>
            </wp:positionH>
            <wp:positionV relativeFrom="paragraph">
              <wp:posOffset>55245</wp:posOffset>
            </wp:positionV>
            <wp:extent cx="2249170" cy="1686560"/>
            <wp:effectExtent l="25400" t="25400" r="87630" b="660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314EBA"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EFC5829" wp14:editId="11CF17A1">
            <wp:simplePos x="0" y="0"/>
            <wp:positionH relativeFrom="column">
              <wp:posOffset>4349115</wp:posOffset>
            </wp:positionH>
            <wp:positionV relativeFrom="paragraph">
              <wp:posOffset>67945</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10"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314EBA" w:rsidRDefault="00314EBA" w:rsidP="00314EBA">
      <w:pPr>
        <w:pStyle w:val="Sermon"/>
        <w:rPr>
          <w:sz w:val="28"/>
        </w:rPr>
      </w:pPr>
    </w:p>
    <w:p w:rsidR="00314EBA" w:rsidRDefault="00314EBA" w:rsidP="00314EBA">
      <w:pPr>
        <w:pStyle w:val="Sermon"/>
        <w:rPr>
          <w:sz w:val="28"/>
        </w:rPr>
      </w:pPr>
      <w:r w:rsidRPr="009E721C">
        <w:rPr>
          <w:sz w:val="28"/>
        </w:rPr>
        <w:t>Romans #</w:t>
      </w:r>
      <w:r w:rsidR="000C5F89">
        <w:rPr>
          <w:sz w:val="28"/>
        </w:rPr>
        <w:t>9</w:t>
      </w:r>
    </w:p>
    <w:p w:rsidR="000710AA" w:rsidRDefault="000710AA" w:rsidP="000710AA">
      <w:pPr>
        <w:jc w:val="center"/>
        <w:rPr>
          <w:rFonts w:ascii="Times New Roman" w:eastAsia="Times New Roman" w:hAnsi="Times New Roman"/>
          <w:b/>
          <w:bCs/>
          <w:sz w:val="24"/>
          <w:szCs w:val="24"/>
        </w:rPr>
      </w:pPr>
    </w:p>
    <w:p w:rsidR="000C5F89" w:rsidRPr="000710AA" w:rsidRDefault="000710AA" w:rsidP="000710AA">
      <w:pPr>
        <w:jc w:val="center"/>
        <w:rPr>
          <w:rFonts w:eastAsia="Times New Roman" w:cs="Arial"/>
          <w:b/>
          <w:bCs/>
          <w:sz w:val="32"/>
          <w:szCs w:val="32"/>
        </w:rPr>
      </w:pPr>
      <w:r w:rsidRPr="000710AA">
        <w:rPr>
          <w:rFonts w:eastAsia="Times New Roman" w:cs="Arial"/>
          <w:b/>
          <w:bCs/>
          <w:sz w:val="32"/>
          <w:szCs w:val="32"/>
        </w:rPr>
        <w:t>TITLE</w:t>
      </w:r>
    </w:p>
    <w:p w:rsidR="000C5F89" w:rsidRDefault="000C5F89" w:rsidP="000C5F89">
      <w:pPr>
        <w:rPr>
          <w:rFonts w:ascii="Times New Roman" w:eastAsia="Times New Roman" w:hAnsi="Times New Roman"/>
          <w:b/>
          <w:bCs/>
          <w:sz w:val="24"/>
          <w:szCs w:val="24"/>
        </w:rPr>
      </w:pPr>
    </w:p>
    <w:p w:rsidR="000710AA" w:rsidRDefault="000710AA" w:rsidP="000C5F89">
      <w:pPr>
        <w:rPr>
          <w:rFonts w:ascii="Times New Roman" w:eastAsia="Times New Roman" w:hAnsi="Times New Roman"/>
          <w:b/>
          <w:bCs/>
          <w:sz w:val="24"/>
          <w:szCs w:val="24"/>
        </w:rPr>
      </w:pPr>
    </w:p>
    <w:p w:rsidR="000C5F89" w:rsidRPr="000C5F89" w:rsidRDefault="000C5F89" w:rsidP="000C5F89">
      <w:pPr>
        <w:rPr>
          <w:rFonts w:eastAsia="Times New Roman" w:cs="Arial"/>
          <w:sz w:val="28"/>
          <w:szCs w:val="28"/>
        </w:rPr>
      </w:pPr>
      <w:r w:rsidRPr="000710AA">
        <w:rPr>
          <w:rFonts w:eastAsia="Times New Roman" w:cs="Arial"/>
          <w:b/>
          <w:bCs/>
          <w:sz w:val="24"/>
          <w:szCs w:val="24"/>
        </w:rPr>
        <w:t xml:space="preserve">Romans 3:1-8 (NLT) </w:t>
      </w:r>
      <w:r w:rsidRPr="000710AA">
        <w:rPr>
          <w:rFonts w:eastAsia="Times New Roman" w:cs="Arial"/>
          <w:sz w:val="24"/>
          <w:szCs w:val="24"/>
        </w:rPr>
        <w:br/>
      </w:r>
      <w:proofErr w:type="gramStart"/>
      <w:r w:rsidRPr="000710AA">
        <w:rPr>
          <w:rFonts w:eastAsia="Times New Roman" w:cs="Arial"/>
          <w:sz w:val="28"/>
          <w:szCs w:val="28"/>
          <w:vertAlign w:val="superscript"/>
        </w:rPr>
        <w:t xml:space="preserve">1 </w:t>
      </w:r>
      <w:r w:rsidRPr="000710AA">
        <w:rPr>
          <w:rFonts w:eastAsia="Times New Roman" w:cs="Arial"/>
          <w:sz w:val="28"/>
          <w:szCs w:val="28"/>
        </w:rPr>
        <w:t> Then</w:t>
      </w:r>
      <w:proofErr w:type="gramEnd"/>
      <w:r w:rsidRPr="000710AA">
        <w:rPr>
          <w:rFonts w:eastAsia="Times New Roman" w:cs="Arial"/>
          <w:sz w:val="28"/>
          <w:szCs w:val="28"/>
        </w:rPr>
        <w:t xml:space="preserve"> what’s the advantage</w:t>
      </w:r>
      <w:r w:rsidRPr="000C5F89">
        <w:rPr>
          <w:rFonts w:eastAsia="Times New Roman" w:cs="Arial"/>
          <w:sz w:val="28"/>
          <w:szCs w:val="28"/>
        </w:rPr>
        <w:t xml:space="preserve"> of being a Jew? Is there any value in the ceremony of circumcision? </w:t>
      </w:r>
      <w:proofErr w:type="gramStart"/>
      <w:r w:rsidRPr="000C5F89">
        <w:rPr>
          <w:rFonts w:eastAsia="Times New Roman" w:cs="Arial"/>
          <w:sz w:val="28"/>
          <w:szCs w:val="28"/>
          <w:vertAlign w:val="superscript"/>
        </w:rPr>
        <w:t xml:space="preserve">2 </w:t>
      </w:r>
      <w:r w:rsidRPr="000C5F89">
        <w:rPr>
          <w:rFonts w:eastAsia="Times New Roman" w:cs="Arial"/>
          <w:sz w:val="28"/>
          <w:szCs w:val="28"/>
        </w:rPr>
        <w:t> Yes</w:t>
      </w:r>
      <w:proofErr w:type="gramEnd"/>
      <w:r w:rsidRPr="000C5F89">
        <w:rPr>
          <w:rFonts w:eastAsia="Times New Roman" w:cs="Arial"/>
          <w:sz w:val="28"/>
          <w:szCs w:val="28"/>
        </w:rPr>
        <w:t xml:space="preserve">, there are great benefits! First of all, the Jews were entrusted with the whole revelation of God. </w:t>
      </w:r>
      <w:proofErr w:type="gramStart"/>
      <w:r w:rsidRPr="000C5F89">
        <w:rPr>
          <w:rFonts w:eastAsia="Times New Roman" w:cs="Arial"/>
          <w:sz w:val="28"/>
          <w:szCs w:val="28"/>
          <w:vertAlign w:val="superscript"/>
        </w:rPr>
        <w:t xml:space="preserve">3 </w:t>
      </w:r>
      <w:r w:rsidRPr="000C5F89">
        <w:rPr>
          <w:rFonts w:eastAsia="Times New Roman" w:cs="Arial"/>
          <w:sz w:val="28"/>
          <w:szCs w:val="28"/>
        </w:rPr>
        <w:t> True</w:t>
      </w:r>
      <w:proofErr w:type="gramEnd"/>
      <w:r w:rsidRPr="000C5F89">
        <w:rPr>
          <w:rFonts w:eastAsia="Times New Roman" w:cs="Arial"/>
          <w:sz w:val="28"/>
          <w:szCs w:val="28"/>
        </w:rPr>
        <w:t xml:space="preserve">, some of them were unfaithful; but just because they were unfaithful, does that mean God will be unfaithful? </w:t>
      </w:r>
      <w:r w:rsidRPr="000C5F89">
        <w:rPr>
          <w:rFonts w:eastAsia="Times New Roman" w:cs="Arial"/>
          <w:sz w:val="28"/>
          <w:szCs w:val="28"/>
        </w:rPr>
        <w:br/>
      </w:r>
      <w:proofErr w:type="gramStart"/>
      <w:r w:rsidRPr="000C5F89">
        <w:rPr>
          <w:rFonts w:eastAsia="Times New Roman" w:cs="Arial"/>
          <w:sz w:val="28"/>
          <w:szCs w:val="28"/>
          <w:vertAlign w:val="superscript"/>
        </w:rPr>
        <w:t xml:space="preserve">4 </w:t>
      </w:r>
      <w:r w:rsidRPr="000C5F89">
        <w:rPr>
          <w:rFonts w:eastAsia="Times New Roman" w:cs="Arial"/>
          <w:sz w:val="28"/>
          <w:szCs w:val="28"/>
        </w:rPr>
        <w:t> Of</w:t>
      </w:r>
      <w:proofErr w:type="gramEnd"/>
      <w:r w:rsidRPr="000C5F89">
        <w:rPr>
          <w:rFonts w:eastAsia="Times New Roman" w:cs="Arial"/>
          <w:sz w:val="28"/>
          <w:szCs w:val="28"/>
        </w:rPr>
        <w:t xml:space="preserve"> course not! Even if everyone else is a liar, God is true. As the Scriptures say about him, “You will be proved right in what you say, and you will win your case in court.” </w:t>
      </w:r>
      <w:proofErr w:type="gramStart"/>
      <w:r w:rsidRPr="000C5F89">
        <w:rPr>
          <w:rFonts w:eastAsia="Times New Roman" w:cs="Arial"/>
          <w:sz w:val="28"/>
          <w:szCs w:val="28"/>
          <w:vertAlign w:val="superscript"/>
        </w:rPr>
        <w:t xml:space="preserve">5 </w:t>
      </w:r>
      <w:r w:rsidRPr="000C5F89">
        <w:rPr>
          <w:rFonts w:eastAsia="Times New Roman" w:cs="Arial"/>
          <w:sz w:val="28"/>
          <w:szCs w:val="28"/>
        </w:rPr>
        <w:t> “</w:t>
      </w:r>
      <w:proofErr w:type="gramEnd"/>
      <w:r w:rsidRPr="000C5F89">
        <w:rPr>
          <w:rFonts w:eastAsia="Times New Roman" w:cs="Arial"/>
          <w:sz w:val="28"/>
          <w:szCs w:val="28"/>
        </w:rPr>
        <w:t xml:space="preserve">But,” some might say, “our sinfulness serves a good purpose, for it helps people see how righteous God is. Isn’t it unfair, then, for him to punish us?” (This is merely a human point of view.) </w:t>
      </w:r>
      <w:proofErr w:type="gramStart"/>
      <w:r w:rsidRPr="000C5F89">
        <w:rPr>
          <w:rFonts w:eastAsia="Times New Roman" w:cs="Arial"/>
          <w:sz w:val="28"/>
          <w:szCs w:val="28"/>
          <w:vertAlign w:val="superscript"/>
        </w:rPr>
        <w:t xml:space="preserve">6 </w:t>
      </w:r>
      <w:r w:rsidRPr="000C5F89">
        <w:rPr>
          <w:rFonts w:eastAsia="Times New Roman" w:cs="Arial"/>
          <w:sz w:val="28"/>
          <w:szCs w:val="28"/>
        </w:rPr>
        <w:t> Of</w:t>
      </w:r>
      <w:proofErr w:type="gramEnd"/>
      <w:r w:rsidRPr="000C5F89">
        <w:rPr>
          <w:rFonts w:eastAsia="Times New Roman" w:cs="Arial"/>
          <w:sz w:val="28"/>
          <w:szCs w:val="28"/>
        </w:rPr>
        <w:t xml:space="preserve"> course not! If God were not entirely fair, how would he be qualified to judge the world? </w:t>
      </w:r>
      <w:r w:rsidRPr="000C5F89">
        <w:rPr>
          <w:rFonts w:eastAsia="Times New Roman" w:cs="Arial"/>
          <w:sz w:val="28"/>
          <w:szCs w:val="28"/>
        </w:rPr>
        <w:br/>
      </w:r>
      <w:r w:rsidRPr="000C5F89">
        <w:rPr>
          <w:rFonts w:eastAsia="Times New Roman" w:cs="Arial"/>
          <w:sz w:val="28"/>
          <w:szCs w:val="28"/>
          <w:vertAlign w:val="superscript"/>
        </w:rPr>
        <w:t xml:space="preserve">7 </w:t>
      </w:r>
      <w:r w:rsidRPr="000C5F89">
        <w:rPr>
          <w:rFonts w:eastAsia="Times New Roman" w:cs="Arial"/>
          <w:sz w:val="28"/>
          <w:szCs w:val="28"/>
        </w:rPr>
        <w:t xml:space="preserve"> “But,” someone might still argue, “how can God condemn me as a sinner if my dishonesty highlights his truthfulness and brings him more glory?” </w:t>
      </w:r>
      <w:r w:rsidRPr="000C5F89">
        <w:rPr>
          <w:rFonts w:eastAsia="Times New Roman" w:cs="Arial"/>
          <w:sz w:val="28"/>
          <w:szCs w:val="28"/>
        </w:rPr>
        <w:br/>
      </w:r>
      <w:r w:rsidRPr="000C5F89">
        <w:rPr>
          <w:rFonts w:eastAsia="Times New Roman" w:cs="Arial"/>
          <w:sz w:val="28"/>
          <w:szCs w:val="28"/>
          <w:vertAlign w:val="superscript"/>
        </w:rPr>
        <w:t xml:space="preserve">8 </w:t>
      </w:r>
      <w:r w:rsidRPr="000C5F89">
        <w:rPr>
          <w:rFonts w:eastAsia="Times New Roman" w:cs="Arial"/>
          <w:sz w:val="28"/>
          <w:szCs w:val="28"/>
        </w:rPr>
        <w:t> And some people even slander us by claiming that we say, “The more we sin, the better it is!” Those who say such things deserve to be condemned.</w:t>
      </w:r>
    </w:p>
    <w:p w:rsidR="000C5F89" w:rsidRDefault="000C5F89" w:rsidP="000C5F89">
      <w:pPr>
        <w:rPr>
          <w:rFonts w:eastAsia="Times New Roman" w:cs="Arial"/>
          <w:sz w:val="28"/>
          <w:szCs w:val="28"/>
        </w:rPr>
      </w:pPr>
    </w:p>
    <w:p w:rsidR="000710AA" w:rsidRDefault="000710AA" w:rsidP="000C5F89">
      <w:pPr>
        <w:rPr>
          <w:rFonts w:eastAsia="Times New Roman" w:cs="Arial"/>
          <w:sz w:val="28"/>
          <w:szCs w:val="28"/>
        </w:rPr>
      </w:pPr>
    </w:p>
    <w:p w:rsidR="000710AA" w:rsidRPr="000C5F89" w:rsidRDefault="000710AA" w:rsidP="000C5F89">
      <w:pPr>
        <w:rPr>
          <w:rFonts w:eastAsia="Times New Roman" w:cs="Arial"/>
          <w:sz w:val="28"/>
          <w:szCs w:val="28"/>
        </w:rPr>
      </w:pPr>
    </w:p>
    <w:p w:rsidR="000C5F89" w:rsidRPr="00607A93" w:rsidRDefault="000C5F89" w:rsidP="000C5F89">
      <w:pPr>
        <w:pStyle w:val="taba"/>
        <w:numPr>
          <w:ilvl w:val="0"/>
          <w:numId w:val="43"/>
        </w:numPr>
        <w:rPr>
          <w:rFonts w:ascii="Arial" w:hAnsi="Arial" w:cs="Arial"/>
          <w:b/>
          <w:color w:val="365F91" w:themeColor="accent1" w:themeShade="BF"/>
          <w:sz w:val="28"/>
          <w:szCs w:val="28"/>
        </w:rPr>
      </w:pPr>
      <w:r w:rsidRPr="00607A93">
        <w:rPr>
          <w:rFonts w:ascii="Arial" w:hAnsi="Arial" w:cs="Arial"/>
          <w:b/>
          <w:color w:val="365F91" w:themeColor="accent1" w:themeShade="BF"/>
          <w:sz w:val="28"/>
          <w:szCs w:val="28"/>
        </w:rPr>
        <w:t>Is there any value in being a Jew, or in the ceremony of circumcision?</w:t>
      </w:r>
    </w:p>
    <w:p w:rsidR="000710AA" w:rsidRPr="000710AA" w:rsidRDefault="000710AA" w:rsidP="000710AA">
      <w:pPr>
        <w:pStyle w:val="taba"/>
        <w:ind w:left="720"/>
        <w:rPr>
          <w:rFonts w:ascii="Arial" w:hAnsi="Arial" w:cs="Arial"/>
          <w:color w:val="548DD4" w:themeColor="text2" w:themeTint="99"/>
          <w:sz w:val="28"/>
          <w:szCs w:val="28"/>
        </w:rPr>
      </w:pPr>
    </w:p>
    <w:p w:rsidR="000C5F89" w:rsidRDefault="000710AA" w:rsidP="000C5F89">
      <w:pPr>
        <w:pStyle w:val="tabb"/>
        <w:numPr>
          <w:ilvl w:val="1"/>
          <w:numId w:val="43"/>
        </w:numPr>
        <w:rPr>
          <w:rFonts w:ascii="Arial" w:hAnsi="Arial" w:cs="Arial"/>
          <w:sz w:val="28"/>
          <w:szCs w:val="28"/>
        </w:rPr>
      </w:pPr>
      <w:r>
        <w:rPr>
          <w:rFonts w:ascii="Arial" w:hAnsi="Arial" w:cs="Arial"/>
          <w:sz w:val="28"/>
          <w:szCs w:val="28"/>
        </w:rPr>
        <w:t>Of course.</w:t>
      </w:r>
    </w:p>
    <w:p w:rsidR="000710AA" w:rsidRPr="000710AA" w:rsidRDefault="000710AA" w:rsidP="000710AA">
      <w:pPr>
        <w:pStyle w:val="tabb"/>
        <w:rPr>
          <w:rFonts w:ascii="Arial" w:hAnsi="Arial" w:cs="Arial"/>
          <w:sz w:val="28"/>
          <w:szCs w:val="28"/>
        </w:rPr>
      </w:pPr>
    </w:p>
    <w:p w:rsidR="000C5F89" w:rsidRDefault="000C5F89" w:rsidP="000C5F89">
      <w:pPr>
        <w:pStyle w:val="tabb"/>
        <w:numPr>
          <w:ilvl w:val="1"/>
          <w:numId w:val="43"/>
        </w:numPr>
        <w:rPr>
          <w:rFonts w:ascii="Arial" w:hAnsi="Arial" w:cs="Arial"/>
          <w:sz w:val="28"/>
          <w:szCs w:val="28"/>
        </w:rPr>
      </w:pPr>
      <w:r w:rsidRPr="000710AA">
        <w:rPr>
          <w:rFonts w:ascii="Arial" w:hAnsi="Arial" w:cs="Arial"/>
          <w:sz w:val="28"/>
          <w:szCs w:val="28"/>
        </w:rPr>
        <w:t>Entrusted with the whole revelation of God</w:t>
      </w:r>
    </w:p>
    <w:p w:rsidR="000C5F89" w:rsidRPr="00607A93" w:rsidRDefault="000C5F89" w:rsidP="000C5F89">
      <w:pPr>
        <w:pStyle w:val="taba"/>
        <w:numPr>
          <w:ilvl w:val="0"/>
          <w:numId w:val="43"/>
        </w:numPr>
        <w:rPr>
          <w:rFonts w:ascii="Arial" w:hAnsi="Arial" w:cs="Arial"/>
          <w:b/>
          <w:color w:val="365F91" w:themeColor="accent1" w:themeShade="BF"/>
          <w:sz w:val="28"/>
          <w:szCs w:val="28"/>
        </w:rPr>
      </w:pPr>
      <w:r w:rsidRPr="00607A93">
        <w:rPr>
          <w:rFonts w:ascii="Arial" w:hAnsi="Arial" w:cs="Arial"/>
          <w:b/>
          <w:color w:val="365F91" w:themeColor="accent1" w:themeShade="BF"/>
          <w:sz w:val="28"/>
          <w:szCs w:val="28"/>
        </w:rPr>
        <w:lastRenderedPageBreak/>
        <w:t>Some are unfaithful, but does that mean that God will be unfaithful?</w:t>
      </w:r>
    </w:p>
    <w:p w:rsidR="000710AA" w:rsidRPr="000710AA" w:rsidRDefault="000710AA" w:rsidP="000710AA">
      <w:pPr>
        <w:pStyle w:val="taba"/>
        <w:rPr>
          <w:rFonts w:ascii="Arial" w:hAnsi="Arial" w:cs="Arial"/>
          <w:color w:val="548DD4" w:themeColor="text2" w:themeTint="99"/>
          <w:sz w:val="28"/>
          <w:szCs w:val="28"/>
        </w:rPr>
      </w:pPr>
    </w:p>
    <w:p w:rsidR="000C5F89" w:rsidRDefault="000C5F89" w:rsidP="000C5F89">
      <w:pPr>
        <w:pStyle w:val="tabb"/>
        <w:numPr>
          <w:ilvl w:val="1"/>
          <w:numId w:val="43"/>
        </w:numPr>
        <w:rPr>
          <w:rFonts w:ascii="Arial" w:hAnsi="Arial" w:cs="Arial"/>
          <w:sz w:val="28"/>
          <w:szCs w:val="28"/>
        </w:rPr>
      </w:pPr>
      <w:r w:rsidRPr="000710AA">
        <w:rPr>
          <w:rFonts w:ascii="Arial" w:hAnsi="Arial" w:cs="Arial"/>
          <w:sz w:val="28"/>
          <w:szCs w:val="28"/>
        </w:rPr>
        <w:t>God is faithful and true no matter what.</w:t>
      </w:r>
    </w:p>
    <w:p w:rsidR="000710AA" w:rsidRDefault="000710AA" w:rsidP="000710AA">
      <w:pPr>
        <w:pStyle w:val="tabb"/>
        <w:rPr>
          <w:rFonts w:ascii="Arial" w:hAnsi="Arial" w:cs="Arial"/>
          <w:sz w:val="28"/>
          <w:szCs w:val="28"/>
        </w:rPr>
      </w:pPr>
    </w:p>
    <w:p w:rsidR="000710AA" w:rsidRPr="00607A93" w:rsidRDefault="000710AA" w:rsidP="000710AA">
      <w:pPr>
        <w:pStyle w:val="tabb"/>
        <w:rPr>
          <w:rFonts w:ascii="Arial" w:hAnsi="Arial" w:cs="Arial"/>
          <w:b/>
          <w:color w:val="365F91" w:themeColor="accent1" w:themeShade="BF"/>
          <w:sz w:val="28"/>
          <w:szCs w:val="28"/>
        </w:rPr>
      </w:pPr>
    </w:p>
    <w:p w:rsidR="000C5F89" w:rsidRPr="00607A93" w:rsidRDefault="000C5F89" w:rsidP="000C5F89">
      <w:pPr>
        <w:pStyle w:val="taba"/>
        <w:numPr>
          <w:ilvl w:val="0"/>
          <w:numId w:val="43"/>
        </w:numPr>
        <w:rPr>
          <w:rFonts w:ascii="Arial" w:hAnsi="Arial" w:cs="Arial"/>
          <w:b/>
          <w:color w:val="365F91" w:themeColor="accent1" w:themeShade="BF"/>
          <w:sz w:val="28"/>
          <w:szCs w:val="28"/>
        </w:rPr>
      </w:pPr>
      <w:r w:rsidRPr="00607A93">
        <w:rPr>
          <w:rFonts w:ascii="Arial" w:hAnsi="Arial" w:cs="Arial"/>
          <w:b/>
          <w:color w:val="365F91" w:themeColor="accent1" w:themeShade="BF"/>
          <w:sz w:val="28"/>
          <w:szCs w:val="28"/>
        </w:rPr>
        <w:t>If our sinfulness shows God’s righteousness, isn’t it unfair for him to punish us? (3:5-8)</w:t>
      </w:r>
    </w:p>
    <w:p w:rsidR="000710AA" w:rsidRPr="000710AA" w:rsidRDefault="000710AA" w:rsidP="000710AA">
      <w:pPr>
        <w:pStyle w:val="taba"/>
        <w:rPr>
          <w:rFonts w:ascii="Arial" w:hAnsi="Arial" w:cs="Arial"/>
          <w:color w:val="548DD4" w:themeColor="text2" w:themeTint="99"/>
          <w:sz w:val="28"/>
          <w:szCs w:val="28"/>
        </w:rPr>
      </w:pPr>
    </w:p>
    <w:p w:rsidR="000C5F89" w:rsidRPr="000710AA" w:rsidRDefault="000C5F89" w:rsidP="000C5F89">
      <w:pPr>
        <w:pStyle w:val="tabb"/>
        <w:numPr>
          <w:ilvl w:val="1"/>
          <w:numId w:val="43"/>
        </w:numPr>
        <w:rPr>
          <w:rFonts w:ascii="Arial" w:hAnsi="Arial" w:cs="Arial"/>
          <w:sz w:val="28"/>
          <w:szCs w:val="28"/>
        </w:rPr>
      </w:pPr>
      <w:r w:rsidRPr="000710AA">
        <w:rPr>
          <w:rFonts w:ascii="Arial" w:hAnsi="Arial" w:cs="Arial"/>
          <w:sz w:val="28"/>
          <w:szCs w:val="28"/>
        </w:rPr>
        <w:t>God is the only fair judge.</w:t>
      </w:r>
    </w:p>
    <w:p w:rsidR="000C5F89" w:rsidRDefault="000C5F89" w:rsidP="000C5F89">
      <w:pPr>
        <w:rPr>
          <w:rFonts w:eastAsia="Times New Roman" w:cs="Arial"/>
          <w:sz w:val="28"/>
          <w:szCs w:val="28"/>
        </w:rPr>
      </w:pPr>
    </w:p>
    <w:p w:rsidR="000710AA" w:rsidRPr="000C5F89" w:rsidRDefault="000710AA" w:rsidP="000C5F89">
      <w:pPr>
        <w:rPr>
          <w:rFonts w:eastAsia="Times New Roman" w:cs="Arial"/>
          <w:sz w:val="28"/>
          <w:szCs w:val="28"/>
        </w:rPr>
      </w:pPr>
    </w:p>
    <w:p w:rsidR="000C5F89" w:rsidRPr="000C5F89" w:rsidRDefault="000C5F89" w:rsidP="000C5F89">
      <w:pPr>
        <w:rPr>
          <w:rFonts w:eastAsia="Times New Roman" w:cs="Arial"/>
          <w:sz w:val="28"/>
          <w:szCs w:val="28"/>
        </w:rPr>
      </w:pPr>
      <w:r w:rsidRPr="000C5F89">
        <w:rPr>
          <w:rFonts w:eastAsia="Times New Roman" w:cs="Arial"/>
          <w:b/>
          <w:bCs/>
          <w:sz w:val="28"/>
          <w:szCs w:val="28"/>
        </w:rPr>
        <w:t>Romans 3:9-10 (NLT)</w:t>
      </w:r>
    </w:p>
    <w:p w:rsidR="000C5F89" w:rsidRPr="000C5F89" w:rsidRDefault="000C5F89" w:rsidP="000C5F89">
      <w:pPr>
        <w:rPr>
          <w:rFonts w:eastAsia="Times New Roman" w:cs="Arial"/>
          <w:sz w:val="28"/>
          <w:szCs w:val="28"/>
        </w:rPr>
      </w:pPr>
      <w:proofErr w:type="gramStart"/>
      <w:r w:rsidRPr="000C5F89">
        <w:rPr>
          <w:rFonts w:eastAsia="Times New Roman" w:cs="Arial"/>
          <w:sz w:val="28"/>
          <w:szCs w:val="28"/>
          <w:vertAlign w:val="superscript"/>
        </w:rPr>
        <w:t xml:space="preserve">9 </w:t>
      </w:r>
      <w:r w:rsidRPr="000C5F89">
        <w:rPr>
          <w:rFonts w:eastAsia="Times New Roman" w:cs="Arial"/>
          <w:sz w:val="28"/>
          <w:szCs w:val="28"/>
        </w:rPr>
        <w:t> Well</w:t>
      </w:r>
      <w:proofErr w:type="gramEnd"/>
      <w:r w:rsidRPr="000C5F89">
        <w:rPr>
          <w:rFonts w:eastAsia="Times New Roman" w:cs="Arial"/>
          <w:sz w:val="28"/>
          <w:szCs w:val="28"/>
        </w:rPr>
        <w:t xml:space="preserve"> then, should we conclude that we Jews are better than others? No, not at all, for we have already shown that all people, whether Jews or Gentiles, are under the power of sin. </w:t>
      </w:r>
      <w:proofErr w:type="gramStart"/>
      <w:r w:rsidRPr="000C5F89">
        <w:rPr>
          <w:rFonts w:eastAsia="Times New Roman" w:cs="Arial"/>
          <w:sz w:val="28"/>
          <w:szCs w:val="28"/>
          <w:vertAlign w:val="superscript"/>
        </w:rPr>
        <w:t xml:space="preserve">10 </w:t>
      </w:r>
      <w:r w:rsidRPr="000C5F89">
        <w:rPr>
          <w:rFonts w:eastAsia="Times New Roman" w:cs="Arial"/>
          <w:sz w:val="28"/>
          <w:szCs w:val="28"/>
        </w:rPr>
        <w:t> As</w:t>
      </w:r>
      <w:proofErr w:type="gramEnd"/>
      <w:r w:rsidRPr="000C5F89">
        <w:rPr>
          <w:rFonts w:eastAsia="Times New Roman" w:cs="Arial"/>
          <w:sz w:val="28"/>
          <w:szCs w:val="28"/>
        </w:rPr>
        <w:t xml:space="preserve"> the Scriptures say, “No one is righteous— not even one. </w:t>
      </w:r>
    </w:p>
    <w:p w:rsidR="000C5F89" w:rsidRDefault="000C5F89" w:rsidP="000C5F89">
      <w:pPr>
        <w:rPr>
          <w:rFonts w:eastAsia="Times New Roman" w:cs="Arial"/>
          <w:sz w:val="28"/>
          <w:szCs w:val="28"/>
        </w:rPr>
      </w:pPr>
    </w:p>
    <w:p w:rsidR="00607A93" w:rsidRPr="000C5F89" w:rsidRDefault="00607A93" w:rsidP="000C5F89">
      <w:pPr>
        <w:rPr>
          <w:rFonts w:eastAsia="Times New Roman" w:cs="Arial"/>
          <w:sz w:val="28"/>
          <w:szCs w:val="28"/>
        </w:rPr>
      </w:pPr>
    </w:p>
    <w:p w:rsidR="000C5F89" w:rsidRPr="00607A93" w:rsidRDefault="000C5F89" w:rsidP="000C5F89">
      <w:pPr>
        <w:rPr>
          <w:rFonts w:eastAsia="Times New Roman" w:cs="Arial"/>
          <w:b/>
          <w:color w:val="365F91" w:themeColor="accent1" w:themeShade="BF"/>
          <w:sz w:val="32"/>
          <w:szCs w:val="32"/>
        </w:rPr>
      </w:pPr>
      <w:r w:rsidRPr="00607A93">
        <w:rPr>
          <w:rFonts w:eastAsia="Times New Roman" w:cs="Arial"/>
          <w:b/>
          <w:color w:val="365F91" w:themeColor="accent1" w:themeShade="BF"/>
          <w:sz w:val="32"/>
          <w:szCs w:val="32"/>
        </w:rPr>
        <w:t>We are all under the power of sin.</w:t>
      </w:r>
    </w:p>
    <w:p w:rsidR="000C5F89" w:rsidRDefault="000C5F89" w:rsidP="000C5F89">
      <w:pPr>
        <w:rPr>
          <w:rFonts w:eastAsia="Times New Roman" w:cs="Arial"/>
          <w:sz w:val="28"/>
          <w:szCs w:val="28"/>
        </w:rPr>
      </w:pPr>
    </w:p>
    <w:p w:rsidR="00607A93" w:rsidRPr="000C5F89" w:rsidRDefault="00607A93" w:rsidP="000C5F89">
      <w:pPr>
        <w:rPr>
          <w:rFonts w:eastAsia="Times New Roman" w:cs="Arial"/>
          <w:sz w:val="28"/>
          <w:szCs w:val="28"/>
        </w:rPr>
      </w:pPr>
    </w:p>
    <w:p w:rsidR="000C5F89" w:rsidRPr="000C5F89" w:rsidRDefault="000C5F89" w:rsidP="000C5F89">
      <w:pPr>
        <w:rPr>
          <w:rFonts w:eastAsia="Times New Roman" w:cs="Arial"/>
          <w:sz w:val="28"/>
          <w:szCs w:val="28"/>
        </w:rPr>
      </w:pPr>
      <w:r w:rsidRPr="000C5F89">
        <w:rPr>
          <w:rFonts w:eastAsia="Times New Roman" w:cs="Arial"/>
          <w:b/>
          <w:bCs/>
          <w:sz w:val="28"/>
          <w:szCs w:val="28"/>
        </w:rPr>
        <w:t xml:space="preserve">Psalm 51:1-7 (NLT) </w:t>
      </w:r>
      <w:r w:rsidRPr="000C5F89">
        <w:rPr>
          <w:rFonts w:eastAsia="Times New Roman" w:cs="Arial"/>
          <w:sz w:val="28"/>
          <w:szCs w:val="28"/>
        </w:rPr>
        <w:br/>
      </w:r>
      <w:r w:rsidRPr="000C5F89">
        <w:rPr>
          <w:rFonts w:eastAsia="Times New Roman" w:cs="Arial"/>
          <w:sz w:val="28"/>
          <w:szCs w:val="28"/>
          <w:vertAlign w:val="superscript"/>
        </w:rPr>
        <w:t xml:space="preserve">1 </w:t>
      </w:r>
    </w:p>
    <w:p w:rsidR="000C5F89" w:rsidRPr="000C5F89" w:rsidRDefault="000C5F89" w:rsidP="000C5F89">
      <w:pPr>
        <w:rPr>
          <w:rFonts w:eastAsia="Times New Roman" w:cs="Arial"/>
          <w:sz w:val="28"/>
          <w:szCs w:val="28"/>
        </w:rPr>
      </w:pPr>
      <w:r w:rsidRPr="000C5F89">
        <w:rPr>
          <w:rFonts w:eastAsia="Times New Roman" w:cs="Arial"/>
          <w:sz w:val="28"/>
          <w:szCs w:val="28"/>
        </w:rPr>
        <w:t xml:space="preserve"> Have mercy on me, O God, because of your unfailing love. Because of your great compassion, blot out the stain of my sins. </w:t>
      </w:r>
      <w:proofErr w:type="gramStart"/>
      <w:r w:rsidRPr="000C5F89">
        <w:rPr>
          <w:rFonts w:eastAsia="Times New Roman" w:cs="Arial"/>
          <w:sz w:val="28"/>
          <w:szCs w:val="28"/>
          <w:vertAlign w:val="superscript"/>
        </w:rPr>
        <w:t xml:space="preserve">2 </w:t>
      </w:r>
      <w:r w:rsidRPr="000C5F89">
        <w:rPr>
          <w:rFonts w:eastAsia="Times New Roman" w:cs="Arial"/>
          <w:sz w:val="28"/>
          <w:szCs w:val="28"/>
        </w:rPr>
        <w:t> Wash</w:t>
      </w:r>
      <w:proofErr w:type="gramEnd"/>
      <w:r w:rsidRPr="000C5F89">
        <w:rPr>
          <w:rFonts w:eastAsia="Times New Roman" w:cs="Arial"/>
          <w:sz w:val="28"/>
          <w:szCs w:val="28"/>
        </w:rPr>
        <w:t xml:space="preserve"> me clean from my guilt. Purify me from my sin. </w:t>
      </w:r>
      <w:proofErr w:type="gramStart"/>
      <w:r w:rsidRPr="000C5F89">
        <w:rPr>
          <w:rFonts w:eastAsia="Times New Roman" w:cs="Arial"/>
          <w:sz w:val="28"/>
          <w:szCs w:val="28"/>
          <w:vertAlign w:val="superscript"/>
        </w:rPr>
        <w:t xml:space="preserve">3 </w:t>
      </w:r>
      <w:r w:rsidRPr="000C5F89">
        <w:rPr>
          <w:rFonts w:eastAsia="Times New Roman" w:cs="Arial"/>
          <w:sz w:val="28"/>
          <w:szCs w:val="28"/>
        </w:rPr>
        <w:t> For</w:t>
      </w:r>
      <w:proofErr w:type="gramEnd"/>
      <w:r w:rsidRPr="000C5F89">
        <w:rPr>
          <w:rFonts w:eastAsia="Times New Roman" w:cs="Arial"/>
          <w:sz w:val="28"/>
          <w:szCs w:val="28"/>
        </w:rPr>
        <w:t xml:space="preserve"> I recognize my rebellion; it haunts me day and night. </w:t>
      </w:r>
      <w:r w:rsidRPr="000C5F89">
        <w:rPr>
          <w:rFonts w:eastAsia="Times New Roman" w:cs="Arial"/>
          <w:sz w:val="28"/>
          <w:szCs w:val="28"/>
        </w:rPr>
        <w:br/>
      </w:r>
      <w:proofErr w:type="gramStart"/>
      <w:r w:rsidRPr="000C5F89">
        <w:rPr>
          <w:rFonts w:eastAsia="Times New Roman" w:cs="Arial"/>
          <w:sz w:val="28"/>
          <w:szCs w:val="28"/>
          <w:vertAlign w:val="superscript"/>
        </w:rPr>
        <w:t xml:space="preserve">4 </w:t>
      </w:r>
      <w:r w:rsidRPr="000C5F89">
        <w:rPr>
          <w:rFonts w:eastAsia="Times New Roman" w:cs="Arial"/>
          <w:sz w:val="28"/>
          <w:szCs w:val="28"/>
        </w:rPr>
        <w:t> Against</w:t>
      </w:r>
      <w:proofErr w:type="gramEnd"/>
      <w:r w:rsidRPr="000C5F89">
        <w:rPr>
          <w:rFonts w:eastAsia="Times New Roman" w:cs="Arial"/>
          <w:sz w:val="28"/>
          <w:szCs w:val="28"/>
        </w:rPr>
        <w:t xml:space="preserve"> you, and you alone, have I sinned; I have done what is evil in your sight. You will be proved right in what you say, and your judgment against me is just. </w:t>
      </w:r>
      <w:r w:rsidRPr="000C5F89">
        <w:rPr>
          <w:rFonts w:eastAsia="Times New Roman" w:cs="Arial"/>
          <w:sz w:val="28"/>
          <w:szCs w:val="28"/>
        </w:rPr>
        <w:br/>
      </w:r>
      <w:proofErr w:type="gramStart"/>
      <w:r w:rsidRPr="000C5F89">
        <w:rPr>
          <w:rFonts w:eastAsia="Times New Roman" w:cs="Arial"/>
          <w:sz w:val="28"/>
          <w:szCs w:val="28"/>
          <w:vertAlign w:val="superscript"/>
        </w:rPr>
        <w:t xml:space="preserve">5 </w:t>
      </w:r>
      <w:r w:rsidRPr="000C5F89">
        <w:rPr>
          <w:rFonts w:eastAsia="Times New Roman" w:cs="Arial"/>
          <w:sz w:val="28"/>
          <w:szCs w:val="28"/>
        </w:rPr>
        <w:t> For</w:t>
      </w:r>
      <w:proofErr w:type="gramEnd"/>
      <w:r w:rsidRPr="000C5F89">
        <w:rPr>
          <w:rFonts w:eastAsia="Times New Roman" w:cs="Arial"/>
          <w:sz w:val="28"/>
          <w:szCs w:val="28"/>
        </w:rPr>
        <w:t xml:space="preserve"> I was born a sinner— yes, from the moment my mother conceived me. </w:t>
      </w:r>
      <w:r w:rsidRPr="000C5F89">
        <w:rPr>
          <w:rFonts w:eastAsia="Times New Roman" w:cs="Arial"/>
          <w:sz w:val="28"/>
          <w:szCs w:val="28"/>
        </w:rPr>
        <w:br/>
      </w:r>
      <w:proofErr w:type="gramStart"/>
      <w:r w:rsidRPr="000C5F89">
        <w:rPr>
          <w:rFonts w:eastAsia="Times New Roman" w:cs="Arial"/>
          <w:sz w:val="28"/>
          <w:szCs w:val="28"/>
          <w:vertAlign w:val="superscript"/>
        </w:rPr>
        <w:t xml:space="preserve">6 </w:t>
      </w:r>
      <w:r w:rsidRPr="000C5F89">
        <w:rPr>
          <w:rFonts w:eastAsia="Times New Roman" w:cs="Arial"/>
          <w:sz w:val="28"/>
          <w:szCs w:val="28"/>
        </w:rPr>
        <w:t> But</w:t>
      </w:r>
      <w:proofErr w:type="gramEnd"/>
      <w:r w:rsidRPr="000C5F89">
        <w:rPr>
          <w:rFonts w:eastAsia="Times New Roman" w:cs="Arial"/>
          <w:sz w:val="28"/>
          <w:szCs w:val="28"/>
        </w:rPr>
        <w:t xml:space="preserve"> you desire honesty from the womb, teaching me wisdom even there. </w:t>
      </w:r>
      <w:r w:rsidRPr="000C5F89">
        <w:rPr>
          <w:rFonts w:eastAsia="Times New Roman" w:cs="Arial"/>
          <w:sz w:val="28"/>
          <w:szCs w:val="28"/>
        </w:rPr>
        <w:br/>
      </w:r>
      <w:proofErr w:type="gramStart"/>
      <w:r w:rsidRPr="000C5F89">
        <w:rPr>
          <w:rFonts w:eastAsia="Times New Roman" w:cs="Arial"/>
          <w:sz w:val="28"/>
          <w:szCs w:val="28"/>
          <w:vertAlign w:val="superscript"/>
        </w:rPr>
        <w:t xml:space="preserve">7 </w:t>
      </w:r>
      <w:r w:rsidRPr="000C5F89">
        <w:rPr>
          <w:rFonts w:eastAsia="Times New Roman" w:cs="Arial"/>
          <w:sz w:val="28"/>
          <w:szCs w:val="28"/>
        </w:rPr>
        <w:t> Purify</w:t>
      </w:r>
      <w:proofErr w:type="gramEnd"/>
      <w:r w:rsidRPr="000C5F89">
        <w:rPr>
          <w:rFonts w:eastAsia="Times New Roman" w:cs="Arial"/>
          <w:sz w:val="28"/>
          <w:szCs w:val="28"/>
        </w:rPr>
        <w:t xml:space="preserve"> me from my sins, and I will be clean; wash me, and I will be whiter than snow. </w:t>
      </w:r>
    </w:p>
    <w:p w:rsidR="000C5F89" w:rsidRPr="000C5F89" w:rsidRDefault="000C5F89" w:rsidP="000C5F89">
      <w:pPr>
        <w:rPr>
          <w:rFonts w:eastAsia="Times New Roman" w:cs="Arial"/>
          <w:sz w:val="28"/>
          <w:szCs w:val="28"/>
        </w:rPr>
      </w:pPr>
    </w:p>
    <w:p w:rsidR="000C5F89" w:rsidRDefault="000C5F89" w:rsidP="000C5F89">
      <w:pPr>
        <w:rPr>
          <w:rFonts w:eastAsia="Times New Roman" w:cs="Arial"/>
          <w:sz w:val="28"/>
          <w:szCs w:val="28"/>
        </w:rPr>
      </w:pPr>
    </w:p>
    <w:p w:rsidR="000710AA" w:rsidRDefault="000710AA" w:rsidP="000C5F89">
      <w:pPr>
        <w:rPr>
          <w:rFonts w:eastAsia="Times New Roman" w:cs="Arial"/>
          <w:sz w:val="28"/>
          <w:szCs w:val="28"/>
        </w:rPr>
      </w:pPr>
    </w:p>
    <w:p w:rsidR="000710AA" w:rsidRPr="000C5F89" w:rsidRDefault="000710AA" w:rsidP="000C5F89">
      <w:pPr>
        <w:rPr>
          <w:rFonts w:eastAsia="Times New Roman" w:cs="Arial"/>
          <w:sz w:val="28"/>
          <w:szCs w:val="28"/>
        </w:rPr>
      </w:pPr>
    </w:p>
    <w:p w:rsidR="000C5F89" w:rsidRPr="000710AA" w:rsidRDefault="000C5F89" w:rsidP="000C5F89">
      <w:pPr>
        <w:rPr>
          <w:rFonts w:eastAsia="Times New Roman" w:cs="Arial"/>
          <w:b/>
          <w:color w:val="993300"/>
          <w:sz w:val="32"/>
          <w:szCs w:val="32"/>
        </w:rPr>
      </w:pPr>
      <w:r w:rsidRPr="000710AA">
        <w:rPr>
          <w:rFonts w:eastAsia="Times New Roman" w:cs="Arial"/>
          <w:b/>
          <w:color w:val="993300"/>
          <w:sz w:val="32"/>
          <w:szCs w:val="32"/>
        </w:rPr>
        <w:t>Here is the good news.</w:t>
      </w:r>
    </w:p>
    <w:p w:rsidR="000C5F89" w:rsidRPr="000C5F89" w:rsidRDefault="000C5F89" w:rsidP="000C5F89">
      <w:pPr>
        <w:rPr>
          <w:rFonts w:eastAsia="Times New Roman" w:cs="Arial"/>
          <w:sz w:val="28"/>
          <w:szCs w:val="28"/>
        </w:rPr>
      </w:pPr>
    </w:p>
    <w:p w:rsidR="000C5F89" w:rsidRPr="000C5F89" w:rsidRDefault="000C5F89" w:rsidP="000C5F89">
      <w:pPr>
        <w:rPr>
          <w:rFonts w:eastAsia="Times New Roman" w:cs="Arial"/>
          <w:sz w:val="28"/>
          <w:szCs w:val="28"/>
        </w:rPr>
      </w:pPr>
      <w:r w:rsidRPr="000C5F89">
        <w:rPr>
          <w:rFonts w:eastAsia="Times New Roman" w:cs="Arial"/>
          <w:b/>
          <w:bCs/>
          <w:sz w:val="28"/>
          <w:szCs w:val="28"/>
        </w:rPr>
        <w:t xml:space="preserve">Romans 3:21-22 (NLT) </w:t>
      </w:r>
      <w:r w:rsidRPr="000C5F89">
        <w:rPr>
          <w:rFonts w:eastAsia="Times New Roman" w:cs="Arial"/>
          <w:sz w:val="28"/>
          <w:szCs w:val="28"/>
        </w:rPr>
        <w:br/>
      </w:r>
      <w:r w:rsidRPr="000C5F89">
        <w:rPr>
          <w:rFonts w:eastAsia="Times New Roman" w:cs="Arial"/>
          <w:sz w:val="28"/>
          <w:szCs w:val="28"/>
          <w:vertAlign w:val="superscript"/>
        </w:rPr>
        <w:t xml:space="preserve">21 </w:t>
      </w:r>
      <w:r w:rsidRPr="000C5F89">
        <w:rPr>
          <w:rFonts w:eastAsia="Times New Roman" w:cs="Arial"/>
          <w:sz w:val="28"/>
          <w:szCs w:val="28"/>
        </w:rPr>
        <w:t xml:space="preserve"> But now God has shown us a way to be made right with him without keeping the requirements of the law, as was promised in the writings of Moses and the prophets long ago. </w:t>
      </w:r>
      <w:proofErr w:type="gramStart"/>
      <w:r w:rsidRPr="000C5F89">
        <w:rPr>
          <w:rFonts w:eastAsia="Times New Roman" w:cs="Arial"/>
          <w:sz w:val="28"/>
          <w:szCs w:val="28"/>
          <w:vertAlign w:val="superscript"/>
        </w:rPr>
        <w:t xml:space="preserve">22 </w:t>
      </w:r>
      <w:r w:rsidRPr="000C5F89">
        <w:rPr>
          <w:rFonts w:eastAsia="Times New Roman" w:cs="Arial"/>
          <w:sz w:val="28"/>
          <w:szCs w:val="28"/>
        </w:rPr>
        <w:t> We</w:t>
      </w:r>
      <w:proofErr w:type="gramEnd"/>
      <w:r w:rsidRPr="000C5F89">
        <w:rPr>
          <w:rFonts w:eastAsia="Times New Roman" w:cs="Arial"/>
          <w:sz w:val="28"/>
          <w:szCs w:val="28"/>
        </w:rPr>
        <w:t xml:space="preserve"> are made right with God by placing our faith in Jesus Christ. And this is true for everyone who believes, no matter who we are. </w:t>
      </w:r>
    </w:p>
    <w:p w:rsidR="003D0683" w:rsidRDefault="003D0683" w:rsidP="000C5F89">
      <w:pPr>
        <w:rPr>
          <w:rFonts w:eastAsia="Times New Roman" w:cs="Arial"/>
          <w:sz w:val="28"/>
          <w:szCs w:val="28"/>
        </w:rPr>
      </w:pPr>
    </w:p>
    <w:p w:rsidR="00607A93" w:rsidRDefault="00607A93" w:rsidP="000C5F89">
      <w:pPr>
        <w:rPr>
          <w:rFonts w:eastAsia="Times New Roman" w:cs="Arial"/>
          <w:sz w:val="28"/>
          <w:szCs w:val="28"/>
        </w:rPr>
      </w:pPr>
    </w:p>
    <w:p w:rsidR="00607A93" w:rsidRDefault="00607A93" w:rsidP="000C5F89">
      <w:pPr>
        <w:rPr>
          <w:rFonts w:eastAsia="Times New Roman" w:cs="Arial"/>
          <w:sz w:val="28"/>
          <w:szCs w:val="28"/>
        </w:rPr>
      </w:pPr>
    </w:p>
    <w:p w:rsidR="003D0683" w:rsidRPr="00607A93" w:rsidRDefault="00607A93" w:rsidP="000C5F89">
      <w:pPr>
        <w:rPr>
          <w:rFonts w:eastAsia="Times New Roman" w:cs="Arial"/>
          <w:b/>
          <w:color w:val="993300"/>
          <w:sz w:val="32"/>
          <w:szCs w:val="32"/>
        </w:rPr>
      </w:pPr>
      <w:r w:rsidRPr="00607A93">
        <w:rPr>
          <w:rFonts w:eastAsia="Times New Roman" w:cs="Arial"/>
          <w:b/>
          <w:color w:val="993300"/>
          <w:sz w:val="32"/>
          <w:szCs w:val="32"/>
        </w:rPr>
        <w:t>Application</w:t>
      </w:r>
    </w:p>
    <w:p w:rsidR="003D0683" w:rsidRDefault="003D0683" w:rsidP="000C5F89">
      <w:pPr>
        <w:rPr>
          <w:rFonts w:eastAsia="Times New Roman" w:cs="Arial"/>
          <w:sz w:val="28"/>
          <w:szCs w:val="28"/>
        </w:rPr>
      </w:pPr>
    </w:p>
    <w:p w:rsidR="000C5F89" w:rsidRPr="003D0683" w:rsidRDefault="000C5F89" w:rsidP="000C5F89">
      <w:pPr>
        <w:rPr>
          <w:rFonts w:eastAsia="Times New Roman" w:cs="Arial"/>
          <w:b/>
          <w:color w:val="548DD4" w:themeColor="text2" w:themeTint="99"/>
          <w:sz w:val="32"/>
          <w:szCs w:val="32"/>
        </w:rPr>
      </w:pPr>
      <w:r w:rsidRPr="003D0683">
        <w:rPr>
          <w:rFonts w:eastAsia="Times New Roman" w:cs="Arial"/>
          <w:b/>
          <w:color w:val="548DD4" w:themeColor="text2" w:themeTint="99"/>
          <w:sz w:val="32"/>
          <w:szCs w:val="32"/>
        </w:rPr>
        <w:t>How does this apply to us as Christians?</w:t>
      </w:r>
    </w:p>
    <w:p w:rsidR="000C5F89" w:rsidRPr="000C5F89" w:rsidRDefault="000C5F89" w:rsidP="000C5F89">
      <w:pPr>
        <w:rPr>
          <w:rFonts w:eastAsia="Times New Roman" w:cs="Arial"/>
          <w:sz w:val="28"/>
          <w:szCs w:val="28"/>
        </w:rPr>
      </w:pPr>
    </w:p>
    <w:p w:rsidR="000C5F89" w:rsidRDefault="000C5F89" w:rsidP="000C5F89">
      <w:pPr>
        <w:pStyle w:val="ListParagraph"/>
        <w:numPr>
          <w:ilvl w:val="0"/>
          <w:numId w:val="44"/>
        </w:numPr>
        <w:rPr>
          <w:rFonts w:eastAsia="Times New Roman" w:cs="Arial"/>
          <w:sz w:val="28"/>
          <w:szCs w:val="28"/>
        </w:rPr>
      </w:pPr>
      <w:r w:rsidRPr="000C5F89">
        <w:rPr>
          <w:rFonts w:eastAsia="Times New Roman" w:cs="Arial"/>
          <w:sz w:val="28"/>
          <w:szCs w:val="28"/>
        </w:rPr>
        <w:t>We benefit from the Word of God.</w:t>
      </w:r>
    </w:p>
    <w:p w:rsidR="003D0683" w:rsidRPr="003D0683" w:rsidRDefault="003D0683" w:rsidP="003D0683">
      <w:pPr>
        <w:rPr>
          <w:rFonts w:eastAsia="Times New Roman" w:cs="Arial"/>
          <w:sz w:val="28"/>
          <w:szCs w:val="28"/>
        </w:rPr>
      </w:pPr>
    </w:p>
    <w:p w:rsidR="000C5F89" w:rsidRDefault="000C5F89" w:rsidP="000C5F89">
      <w:pPr>
        <w:pStyle w:val="ListParagraph"/>
        <w:numPr>
          <w:ilvl w:val="0"/>
          <w:numId w:val="44"/>
        </w:numPr>
        <w:rPr>
          <w:rFonts w:eastAsia="Times New Roman" w:cs="Arial"/>
          <w:sz w:val="28"/>
          <w:szCs w:val="28"/>
        </w:rPr>
      </w:pPr>
      <w:r w:rsidRPr="000C5F89">
        <w:rPr>
          <w:rFonts w:eastAsia="Times New Roman" w:cs="Arial"/>
          <w:sz w:val="28"/>
          <w:szCs w:val="28"/>
        </w:rPr>
        <w:t>We have an advantage of learning who God is and living a life worthy of his calling.</w:t>
      </w:r>
    </w:p>
    <w:p w:rsidR="003D0683" w:rsidRPr="003D0683" w:rsidRDefault="003D0683" w:rsidP="003D0683">
      <w:pPr>
        <w:rPr>
          <w:rFonts w:eastAsia="Times New Roman" w:cs="Arial"/>
          <w:sz w:val="28"/>
          <w:szCs w:val="28"/>
        </w:rPr>
      </w:pPr>
    </w:p>
    <w:p w:rsidR="000C5F89" w:rsidRPr="000C5F89" w:rsidRDefault="000C5F89" w:rsidP="000C5F89">
      <w:pPr>
        <w:pStyle w:val="ListParagraph"/>
        <w:numPr>
          <w:ilvl w:val="0"/>
          <w:numId w:val="44"/>
        </w:numPr>
        <w:rPr>
          <w:rFonts w:eastAsia="Times New Roman" w:cs="Arial"/>
          <w:sz w:val="28"/>
          <w:szCs w:val="28"/>
        </w:rPr>
      </w:pPr>
      <w:r w:rsidRPr="000C5F89">
        <w:rPr>
          <w:rFonts w:eastAsia="Times New Roman" w:cs="Arial"/>
          <w:sz w:val="28"/>
          <w:szCs w:val="28"/>
        </w:rPr>
        <w:t>Don’t flaunt it</w:t>
      </w:r>
    </w:p>
    <w:p w:rsidR="000C5F89" w:rsidRPr="000C5F89" w:rsidRDefault="000C5F89" w:rsidP="000C5F89">
      <w:pPr>
        <w:rPr>
          <w:rFonts w:eastAsia="Times New Roman" w:cs="Arial"/>
          <w:sz w:val="28"/>
          <w:szCs w:val="28"/>
        </w:rPr>
      </w:pPr>
    </w:p>
    <w:p w:rsidR="000C5F89" w:rsidRPr="000C5F89" w:rsidRDefault="000C5F89" w:rsidP="000C5F89">
      <w:pPr>
        <w:rPr>
          <w:rFonts w:eastAsia="Times New Roman" w:cs="Arial"/>
          <w:sz w:val="28"/>
          <w:szCs w:val="28"/>
        </w:rPr>
      </w:pPr>
    </w:p>
    <w:p w:rsidR="000C5F89" w:rsidRPr="000C5F89" w:rsidRDefault="000C5F89" w:rsidP="000C5F89">
      <w:pPr>
        <w:rPr>
          <w:rFonts w:eastAsia="Times New Roman" w:cs="Arial"/>
          <w:sz w:val="28"/>
          <w:szCs w:val="28"/>
        </w:rPr>
      </w:pPr>
    </w:p>
    <w:p w:rsidR="000C5F89" w:rsidRPr="000C5F89" w:rsidRDefault="000C5F89" w:rsidP="000C5F89">
      <w:pPr>
        <w:rPr>
          <w:rFonts w:cs="Arial"/>
          <w:sz w:val="28"/>
          <w:szCs w:val="28"/>
        </w:rPr>
      </w:pPr>
    </w:p>
    <w:p w:rsidR="00DE62C3" w:rsidRDefault="00607A93" w:rsidP="00DE62C3">
      <w:pPr>
        <w:pStyle w:val="Sermon"/>
        <w:rPr>
          <w:rFonts w:cs="Arial"/>
          <w:b/>
          <w:color w:val="993300"/>
          <w:sz w:val="32"/>
          <w:szCs w:val="32"/>
        </w:rPr>
      </w:pPr>
      <w:r w:rsidRPr="00607A93">
        <w:rPr>
          <w:rFonts w:cs="Arial"/>
          <w:b/>
          <w:color w:val="993300"/>
          <w:sz w:val="32"/>
          <w:szCs w:val="32"/>
        </w:rPr>
        <w:t>Response</w:t>
      </w:r>
      <w:r>
        <w:rPr>
          <w:rFonts w:cs="Arial"/>
          <w:b/>
          <w:color w:val="993300"/>
          <w:sz w:val="32"/>
          <w:szCs w:val="32"/>
        </w:rPr>
        <w:t>:</w:t>
      </w:r>
    </w:p>
    <w:p w:rsidR="00607A93" w:rsidRDefault="00607A93" w:rsidP="00DE62C3">
      <w:pPr>
        <w:pStyle w:val="Sermon"/>
        <w:rPr>
          <w:rFonts w:cs="Arial"/>
          <w:b/>
          <w:color w:val="993300"/>
          <w:sz w:val="32"/>
          <w:szCs w:val="32"/>
        </w:rPr>
      </w:pPr>
    </w:p>
    <w:p w:rsidR="00607A93" w:rsidRDefault="00607A93" w:rsidP="00DE62C3">
      <w:pPr>
        <w:pStyle w:val="Sermon"/>
        <w:rPr>
          <w:rFonts w:cs="Arial"/>
          <w:b/>
          <w:color w:val="548DD4" w:themeColor="text2" w:themeTint="99"/>
          <w:sz w:val="32"/>
          <w:szCs w:val="32"/>
        </w:rPr>
      </w:pPr>
      <w:r>
        <w:rPr>
          <w:rFonts w:cs="Arial"/>
          <w:b/>
          <w:color w:val="548DD4" w:themeColor="text2" w:themeTint="99"/>
          <w:sz w:val="32"/>
          <w:szCs w:val="32"/>
        </w:rPr>
        <w:t>What is God saying to me?</w:t>
      </w:r>
    </w:p>
    <w:p w:rsidR="00607A93" w:rsidRDefault="00607A93" w:rsidP="00DE62C3">
      <w:pPr>
        <w:pStyle w:val="Sermon"/>
        <w:rPr>
          <w:rFonts w:cs="Arial"/>
          <w:b/>
          <w:color w:val="548DD4" w:themeColor="text2" w:themeTint="99"/>
          <w:sz w:val="32"/>
          <w:szCs w:val="32"/>
        </w:rPr>
      </w:pPr>
    </w:p>
    <w:p w:rsidR="00607A93" w:rsidRDefault="00607A93" w:rsidP="00DE62C3">
      <w:pPr>
        <w:pStyle w:val="Sermon"/>
        <w:rPr>
          <w:rFonts w:cs="Arial"/>
          <w:b/>
          <w:color w:val="548DD4" w:themeColor="text2" w:themeTint="99"/>
          <w:sz w:val="32"/>
          <w:szCs w:val="32"/>
        </w:rPr>
      </w:pPr>
    </w:p>
    <w:p w:rsidR="00607A93" w:rsidRDefault="00607A93" w:rsidP="00DE62C3">
      <w:pPr>
        <w:pStyle w:val="Sermon"/>
        <w:rPr>
          <w:rFonts w:cs="Arial"/>
          <w:b/>
          <w:color w:val="548DD4" w:themeColor="text2" w:themeTint="99"/>
          <w:sz w:val="32"/>
          <w:szCs w:val="32"/>
        </w:rPr>
      </w:pPr>
    </w:p>
    <w:p w:rsidR="00607A93" w:rsidRPr="00607A93" w:rsidRDefault="00607A93" w:rsidP="00DE62C3">
      <w:pPr>
        <w:pStyle w:val="Sermon"/>
        <w:rPr>
          <w:rFonts w:cs="Arial"/>
          <w:b/>
          <w:color w:val="548DD4" w:themeColor="text2" w:themeTint="99"/>
          <w:sz w:val="32"/>
          <w:szCs w:val="32"/>
        </w:rPr>
      </w:pPr>
      <w:r>
        <w:rPr>
          <w:rFonts w:cs="Arial"/>
          <w:b/>
          <w:color w:val="548DD4" w:themeColor="text2" w:themeTint="99"/>
          <w:sz w:val="32"/>
          <w:szCs w:val="32"/>
        </w:rPr>
        <w:t>Specifically, ho</w:t>
      </w:r>
      <w:bookmarkStart w:id="0" w:name="_GoBack"/>
      <w:bookmarkEnd w:id="0"/>
      <w:r>
        <w:rPr>
          <w:rFonts w:cs="Arial"/>
          <w:b/>
          <w:color w:val="548DD4" w:themeColor="text2" w:themeTint="99"/>
          <w:sz w:val="32"/>
          <w:szCs w:val="32"/>
        </w:rPr>
        <w:t>w will I obey Him?</w:t>
      </w:r>
    </w:p>
    <w:sectPr w:rsidR="00607A93" w:rsidRPr="00607A93" w:rsidSect="00CD4616">
      <w:footerReference w:type="default" r:id="rId11"/>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367" w:rsidRDefault="00B44367" w:rsidP="00F345D3">
      <w:r>
        <w:separator/>
      </w:r>
    </w:p>
  </w:endnote>
  <w:endnote w:type="continuationSeparator" w:id="0">
    <w:p w:rsidR="00B44367" w:rsidRDefault="00B44367"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607A93" w:rsidRPr="00607A93">
      <w:rPr>
        <w:noProof/>
        <w:color w:val="BFBFBF"/>
        <w:sz w:val="24"/>
      </w:rPr>
      <w:t>3</w:t>
    </w:r>
    <w:r>
      <w:fldChar w:fldCharType="end"/>
    </w:r>
  </w:p>
  <w:p w:rsidR="00CD49D2" w:rsidRPr="007A1B34" w:rsidRDefault="00DE62C3">
    <w:pPr>
      <w:pStyle w:val="Footer"/>
      <w:rPr>
        <w:color w:val="BFBFBF"/>
        <w:sz w:val="24"/>
      </w:rPr>
    </w:pPr>
    <w:r>
      <w:rPr>
        <w:color w:val="BFBFBF"/>
        <w:sz w:val="24"/>
      </w:rPr>
      <w:t xml:space="preserve">October </w:t>
    </w:r>
    <w:r w:rsidR="000710AA">
      <w:rPr>
        <w:color w:val="BFBFBF"/>
        <w:sz w:val="24"/>
      </w:rPr>
      <w:t>30</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0710AA">
      <w:rPr>
        <w:color w:val="BFBFBF"/>
        <w:sz w:val="24"/>
      </w:rPr>
      <w:t>Tyler Faria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367" w:rsidRDefault="00B44367" w:rsidP="00F345D3">
      <w:r>
        <w:separator/>
      </w:r>
    </w:p>
  </w:footnote>
  <w:footnote w:type="continuationSeparator" w:id="0">
    <w:p w:rsidR="00B44367" w:rsidRDefault="00B44367"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C2F6D"/>
    <w:multiLevelType w:val="hybridMultilevel"/>
    <w:tmpl w:val="33AE0B34"/>
    <w:lvl w:ilvl="0" w:tplc="09BE04AE">
      <w:start w:val="1"/>
      <w:numFmt w:val="decimal"/>
      <w:lvlText w:val="%1."/>
      <w:lvlJc w:val="left"/>
      <w:pPr>
        <w:ind w:left="720" w:hanging="360"/>
      </w:pPr>
      <w:rPr>
        <w:color w:val="365F91" w:themeColor="accent1" w:themeShade="B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2742F"/>
    <w:multiLevelType w:val="hybridMultilevel"/>
    <w:tmpl w:val="0F3A6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D72368"/>
    <w:multiLevelType w:val="hybridMultilevel"/>
    <w:tmpl w:val="F564A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59003D"/>
    <w:multiLevelType w:val="hybridMultilevel"/>
    <w:tmpl w:val="C95A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9"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43"/>
  </w:num>
  <w:num w:numId="4">
    <w:abstractNumId w:val="21"/>
  </w:num>
  <w:num w:numId="5">
    <w:abstractNumId w:val="3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9"/>
  </w:num>
  <w:num w:numId="10">
    <w:abstractNumId w:val="6"/>
  </w:num>
  <w:num w:numId="11">
    <w:abstractNumId w:val="25"/>
  </w:num>
  <w:num w:numId="12">
    <w:abstractNumId w:val="3"/>
  </w:num>
  <w:num w:numId="13">
    <w:abstractNumId w:val="32"/>
  </w:num>
  <w:num w:numId="14">
    <w:abstractNumId w:val="27"/>
  </w:num>
  <w:num w:numId="15">
    <w:abstractNumId w:val="13"/>
  </w:num>
  <w:num w:numId="16">
    <w:abstractNumId w:val="12"/>
  </w:num>
  <w:num w:numId="17">
    <w:abstractNumId w:val="9"/>
  </w:num>
  <w:num w:numId="18">
    <w:abstractNumId w:val="23"/>
  </w:num>
  <w:num w:numId="19">
    <w:abstractNumId w:val="41"/>
  </w:num>
  <w:num w:numId="20">
    <w:abstractNumId w:val="19"/>
  </w:num>
  <w:num w:numId="21">
    <w:abstractNumId w:val="35"/>
  </w:num>
  <w:num w:numId="22">
    <w:abstractNumId w:val="2"/>
  </w:num>
  <w:num w:numId="23">
    <w:abstractNumId w:val="37"/>
  </w:num>
  <w:num w:numId="24">
    <w:abstractNumId w:val="1"/>
  </w:num>
  <w:num w:numId="25">
    <w:abstractNumId w:val="18"/>
  </w:num>
  <w:num w:numId="26">
    <w:abstractNumId w:val="28"/>
  </w:num>
  <w:num w:numId="27">
    <w:abstractNumId w:val="30"/>
  </w:num>
  <w:num w:numId="28">
    <w:abstractNumId w:val="22"/>
  </w:num>
  <w:num w:numId="29">
    <w:abstractNumId w:val="4"/>
  </w:num>
  <w:num w:numId="30">
    <w:abstractNumId w:val="24"/>
  </w:num>
  <w:num w:numId="31">
    <w:abstractNumId w:val="36"/>
  </w:num>
  <w:num w:numId="32">
    <w:abstractNumId w:val="14"/>
  </w:num>
  <w:num w:numId="33">
    <w:abstractNumId w:val="40"/>
  </w:num>
  <w:num w:numId="34">
    <w:abstractNumId w:val="42"/>
  </w:num>
  <w:num w:numId="35">
    <w:abstractNumId w:val="38"/>
  </w:num>
  <w:num w:numId="36">
    <w:abstractNumId w:val="10"/>
  </w:num>
  <w:num w:numId="37">
    <w:abstractNumId w:val="33"/>
  </w:num>
  <w:num w:numId="38">
    <w:abstractNumId w:val="39"/>
  </w:num>
  <w:num w:numId="39">
    <w:abstractNumId w:val="15"/>
  </w:num>
  <w:num w:numId="40">
    <w:abstractNumId w:val="11"/>
  </w:num>
  <w:num w:numId="41">
    <w:abstractNumId w:val="8"/>
  </w:num>
  <w:num w:numId="42">
    <w:abstractNumId w:val="34"/>
  </w:num>
  <w:num w:numId="43">
    <w:abstractNumId w:val="5"/>
  </w:num>
  <w:num w:numId="4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2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56454"/>
    <w:rsid w:val="00060D9C"/>
    <w:rsid w:val="0006375E"/>
    <w:rsid w:val="00065E92"/>
    <w:rsid w:val="000710AA"/>
    <w:rsid w:val="000802E6"/>
    <w:rsid w:val="000949E7"/>
    <w:rsid w:val="00096FC2"/>
    <w:rsid w:val="000A1A93"/>
    <w:rsid w:val="000A3ADB"/>
    <w:rsid w:val="000A7C41"/>
    <w:rsid w:val="000A7CC7"/>
    <w:rsid w:val="000B5235"/>
    <w:rsid w:val="000C33E9"/>
    <w:rsid w:val="000C5103"/>
    <w:rsid w:val="000C5C43"/>
    <w:rsid w:val="000C5F89"/>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17CB3"/>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14EBA"/>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94A53"/>
    <w:rsid w:val="003A2A76"/>
    <w:rsid w:val="003A4CB4"/>
    <w:rsid w:val="003A5E6F"/>
    <w:rsid w:val="003A6AA4"/>
    <w:rsid w:val="003B3989"/>
    <w:rsid w:val="003B5A36"/>
    <w:rsid w:val="003B609D"/>
    <w:rsid w:val="003C2384"/>
    <w:rsid w:val="003C2889"/>
    <w:rsid w:val="003C6765"/>
    <w:rsid w:val="003D0683"/>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07A93"/>
    <w:rsid w:val="0061437A"/>
    <w:rsid w:val="0062366B"/>
    <w:rsid w:val="00624CB1"/>
    <w:rsid w:val="006270B8"/>
    <w:rsid w:val="00632AFF"/>
    <w:rsid w:val="006334C5"/>
    <w:rsid w:val="00633E7B"/>
    <w:rsid w:val="00635A7E"/>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35EE"/>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D66FA"/>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44367"/>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B6AB1"/>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E62C3"/>
    <w:rsid w:val="00DF0429"/>
    <w:rsid w:val="00DF3CFE"/>
    <w:rsid w:val="00DF6987"/>
    <w:rsid w:val="00E10025"/>
    <w:rsid w:val="00E11AE3"/>
    <w:rsid w:val="00E143D4"/>
    <w:rsid w:val="00E17E6A"/>
    <w:rsid w:val="00E2403E"/>
    <w:rsid w:val="00E268E0"/>
    <w:rsid w:val="00E26E4F"/>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11B8"/>
    <w:rsid w:val="00F9261B"/>
    <w:rsid w:val="00F962E0"/>
    <w:rsid w:val="00F969F4"/>
    <w:rsid w:val="00FA1962"/>
    <w:rsid w:val="00FA1A69"/>
    <w:rsid w:val="00FA4A05"/>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 w:type="paragraph" w:customStyle="1" w:styleId="taba">
    <w:name w:val="taba"/>
    <w:basedOn w:val="Normal"/>
    <w:rsid w:val="000C5F89"/>
    <w:pPr>
      <w:spacing w:before="100" w:beforeAutospacing="1" w:after="100" w:afterAutospacing="1"/>
    </w:pPr>
    <w:rPr>
      <w:rFonts w:ascii="Times New Roman" w:eastAsia="Times New Roman" w:hAnsi="Times New Roman"/>
      <w:color w:val="auto"/>
      <w:sz w:val="24"/>
      <w:szCs w:val="24"/>
    </w:rPr>
  </w:style>
  <w:style w:type="paragraph" w:customStyle="1" w:styleId="tabb">
    <w:name w:val="tabb"/>
    <w:basedOn w:val="Normal"/>
    <w:rsid w:val="000C5F89"/>
    <w:pPr>
      <w:spacing w:before="100" w:beforeAutospacing="1" w:after="100" w:afterAutospacing="1"/>
    </w:pPr>
    <w:rPr>
      <w:rFonts w:ascii="Times New Roman" w:eastAsia="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A75357-647D-4181-AC87-5BCFB4B2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2016-10-27T19:54:00Z</dcterms:created>
  <dcterms:modified xsi:type="dcterms:W3CDTF">2016-10-27T20:23:00Z</dcterms:modified>
</cp:coreProperties>
</file>