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B6C" w:rsidRDefault="00BB5B6C" w:rsidP="00BB5B6C">
      <w:pPr>
        <w:pStyle w:val="Sermon"/>
        <w:rPr>
          <w:sz w:val="28"/>
        </w:rPr>
      </w:pPr>
      <w:r>
        <w:rPr>
          <w:noProof/>
          <w:szCs w:val="24"/>
        </w:rPr>
        <w:drawing>
          <wp:anchor distT="0" distB="0" distL="114300" distR="114300" simplePos="0" relativeHeight="251671040" behindDoc="0" locked="0" layoutInCell="1" allowOverlap="1" wp14:anchorId="76782FC5" wp14:editId="7BCD9C49">
            <wp:simplePos x="0" y="0"/>
            <wp:positionH relativeFrom="column">
              <wp:posOffset>8125460</wp:posOffset>
            </wp:positionH>
            <wp:positionV relativeFrom="paragraph">
              <wp:posOffset>-55245</wp:posOffset>
            </wp:positionV>
            <wp:extent cx="2468880" cy="1866265"/>
            <wp:effectExtent l="19050" t="19050" r="83820" b="3873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06650" cy="180467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Pr>
          <w:sz w:val="28"/>
        </w:rPr>
        <w:t>6-5-16</w:t>
      </w:r>
    </w:p>
    <w:p w:rsidR="00EF243F" w:rsidRPr="00452D61" w:rsidRDefault="00C83094"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302555C6" wp14:editId="235859F5">
            <wp:simplePos x="0" y="0"/>
            <wp:positionH relativeFrom="column">
              <wp:posOffset>-125730</wp:posOffset>
            </wp:positionH>
            <wp:positionV relativeFrom="paragraph">
              <wp:posOffset>69850</wp:posOffset>
            </wp:positionV>
            <wp:extent cx="2249170" cy="1686560"/>
            <wp:effectExtent l="19050" t="19050" r="749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E45C8E" w:rsidRDefault="00E45C8E" w:rsidP="00E45C8E">
      <w:pPr>
        <w:rPr>
          <w:rFonts w:ascii="Poor Richard" w:hAnsi="Poor Richard"/>
          <w:sz w:val="24"/>
          <w:szCs w:val="24"/>
        </w:rPr>
      </w:pPr>
    </w:p>
    <w:p w:rsidR="00BB5B6C" w:rsidRPr="00BB5B6C" w:rsidRDefault="00BB5B6C" w:rsidP="002B1930">
      <w:pPr>
        <w:pStyle w:val="Sermon"/>
        <w:rPr>
          <w:rFonts w:ascii="Distressed Out" w:hAnsi="Distressed Out"/>
          <w:b/>
          <w:sz w:val="16"/>
          <w:szCs w:val="16"/>
        </w:rPr>
      </w:pPr>
    </w:p>
    <w:p w:rsidR="002B1930" w:rsidRDefault="002B1930" w:rsidP="002B1930">
      <w:pPr>
        <w:pStyle w:val="Sermon"/>
        <w:rPr>
          <w:rFonts w:ascii="Distressed Out" w:hAnsi="Distressed Out"/>
          <w:b/>
          <w:sz w:val="32"/>
          <w:szCs w:val="32"/>
        </w:rPr>
      </w:pPr>
      <w:r>
        <w:rPr>
          <w:rFonts w:ascii="Distressed Out" w:hAnsi="Distressed Out"/>
          <w:b/>
          <w:sz w:val="32"/>
          <w:szCs w:val="32"/>
        </w:rPr>
        <w:t>MISSED</w:t>
      </w:r>
    </w:p>
    <w:p w:rsidR="002B1930" w:rsidRDefault="002B1930" w:rsidP="002B1930">
      <w:pPr>
        <w:pStyle w:val="Sermon"/>
        <w:rPr>
          <w:sz w:val="24"/>
          <w:szCs w:val="24"/>
        </w:rPr>
      </w:pPr>
      <w:r>
        <w:rPr>
          <w:sz w:val="24"/>
        </w:rPr>
        <w:t xml:space="preserve">Misunderstood </w:t>
      </w:r>
    </w:p>
    <w:p w:rsidR="002B1930" w:rsidRDefault="002B1930" w:rsidP="002B1930">
      <w:pPr>
        <w:pStyle w:val="Sermon"/>
        <w:rPr>
          <w:sz w:val="24"/>
        </w:rPr>
      </w:pPr>
      <w:r>
        <w:rPr>
          <w:sz w:val="24"/>
        </w:rPr>
        <w:t>Misquoted</w:t>
      </w:r>
    </w:p>
    <w:p w:rsidR="002B1930" w:rsidRDefault="002B1930" w:rsidP="002B1930">
      <w:pPr>
        <w:pStyle w:val="Sermon"/>
        <w:rPr>
          <w:sz w:val="24"/>
        </w:rPr>
      </w:pPr>
      <w:r>
        <w:rPr>
          <w:sz w:val="24"/>
        </w:rPr>
        <w:t>Misused</w:t>
      </w:r>
    </w:p>
    <w:p w:rsidR="002B1930" w:rsidRDefault="002B1930" w:rsidP="002B1930">
      <w:pPr>
        <w:pStyle w:val="Sermon"/>
        <w:rPr>
          <w:sz w:val="24"/>
        </w:rPr>
      </w:pPr>
      <w:r>
        <w:rPr>
          <w:sz w:val="24"/>
        </w:rPr>
        <w:t>Scripture</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Sermon"/>
        <w:jc w:val="center"/>
        <w:rPr>
          <w:rFonts w:cs="Arial"/>
          <w:b/>
          <w:bCs/>
          <w:spacing w:val="-20"/>
          <w:szCs w:val="40"/>
        </w:rPr>
      </w:pPr>
      <w:r>
        <w:rPr>
          <w:rFonts w:cs="Arial"/>
          <w:b/>
          <w:bCs/>
          <w:spacing w:val="-20"/>
          <w:szCs w:val="40"/>
        </w:rPr>
        <w:t>Hey! Wait A Minute!</w:t>
      </w:r>
    </w:p>
    <w:p w:rsidR="002B1930" w:rsidRDefault="002B1930" w:rsidP="002B1930">
      <w:pPr>
        <w:pStyle w:val="Sermon"/>
        <w:jc w:val="center"/>
        <w:rPr>
          <w:i/>
          <w:sz w:val="28"/>
        </w:rPr>
      </w:pPr>
      <w:r>
        <w:rPr>
          <w:i/>
          <w:sz w:val="28"/>
        </w:rPr>
        <w:t xml:space="preserve">I thought only good things </w:t>
      </w:r>
    </w:p>
    <w:p w:rsidR="002B1930" w:rsidRDefault="002B1930" w:rsidP="002B1930">
      <w:pPr>
        <w:pStyle w:val="Sermon"/>
        <w:jc w:val="center"/>
        <w:rPr>
          <w:i/>
          <w:sz w:val="28"/>
        </w:rPr>
      </w:pPr>
      <w:proofErr w:type="spellStart"/>
      <w:proofErr w:type="gramStart"/>
      <w:r>
        <w:rPr>
          <w:i/>
          <w:sz w:val="28"/>
        </w:rPr>
        <w:t>were</w:t>
      </w:r>
      <w:proofErr w:type="spellEnd"/>
      <w:proofErr w:type="gramEnd"/>
      <w:r>
        <w:rPr>
          <w:i/>
          <w:sz w:val="28"/>
        </w:rPr>
        <w:t xml:space="preserve"> coming my way …</w:t>
      </w:r>
    </w:p>
    <w:p w:rsidR="002B1930" w:rsidRDefault="002B1930" w:rsidP="002B1930">
      <w:pPr>
        <w:pStyle w:val="Sermon"/>
        <w:jc w:val="center"/>
        <w:rPr>
          <w:sz w:val="28"/>
        </w:rPr>
      </w:pPr>
    </w:p>
    <w:p w:rsidR="002B1930" w:rsidRDefault="002B1930" w:rsidP="002B1930">
      <w:pPr>
        <w:pStyle w:val="Sermon"/>
        <w:rPr>
          <w:sz w:val="28"/>
        </w:rPr>
      </w:pPr>
      <w:r>
        <w:rPr>
          <w:sz w:val="28"/>
        </w:rPr>
        <w:t xml:space="preserve">Jeremiah 29:11 </w:t>
      </w:r>
    </w:p>
    <w:p w:rsidR="002B1930" w:rsidRDefault="002B1930" w:rsidP="002B1930">
      <w:pPr>
        <w:pStyle w:val="Sermon"/>
        <w:rPr>
          <w:sz w:val="28"/>
        </w:rPr>
      </w:pPr>
      <w:r>
        <w:rPr>
          <w:sz w:val="28"/>
        </w:rPr>
        <w:t>For I know the plans I have for you,” says the LORD. “They are plans for good and not for disaster, to give you a future and a hope.</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Heading2"/>
        <w:rPr>
          <w:sz w:val="32"/>
          <w:szCs w:val="32"/>
        </w:rPr>
      </w:pPr>
      <w:r>
        <w:rPr>
          <w:sz w:val="32"/>
          <w:szCs w:val="32"/>
        </w:rPr>
        <w:t xml:space="preserve">1.  Interpreting Scripture </w:t>
      </w:r>
      <w:r w:rsidR="00DD1014">
        <w:rPr>
          <w:sz w:val="32"/>
          <w:szCs w:val="32"/>
        </w:rPr>
        <w:t>_____________________</w:t>
      </w:r>
    </w:p>
    <w:p w:rsidR="002B1930" w:rsidRDefault="002B1930" w:rsidP="002B1930">
      <w:pPr>
        <w:rPr>
          <w:sz w:val="28"/>
          <w:szCs w:val="28"/>
        </w:rPr>
      </w:pPr>
    </w:p>
    <w:p w:rsidR="002B1930" w:rsidRDefault="002B1930" w:rsidP="002B1930">
      <w:pPr>
        <w:rPr>
          <w:sz w:val="28"/>
          <w:szCs w:val="28"/>
        </w:rPr>
      </w:pPr>
      <w:r>
        <w:rPr>
          <w:sz w:val="28"/>
          <w:szCs w:val="28"/>
        </w:rPr>
        <w:t xml:space="preserve">A.  We approach God’s Word in </w:t>
      </w:r>
      <w:r>
        <w:rPr>
          <w:b/>
          <w:i/>
          <w:sz w:val="28"/>
          <w:szCs w:val="28"/>
        </w:rPr>
        <w:t>humility</w:t>
      </w:r>
    </w:p>
    <w:p w:rsidR="002B1930" w:rsidRDefault="002B1930" w:rsidP="002B1930">
      <w:pPr>
        <w:rPr>
          <w:sz w:val="28"/>
          <w:szCs w:val="28"/>
        </w:rPr>
      </w:pPr>
    </w:p>
    <w:p w:rsidR="002B1930" w:rsidRDefault="002B1930" w:rsidP="002B1930">
      <w:pPr>
        <w:rPr>
          <w:sz w:val="28"/>
          <w:szCs w:val="28"/>
        </w:rPr>
      </w:pPr>
      <w:r>
        <w:rPr>
          <w:sz w:val="28"/>
          <w:szCs w:val="28"/>
        </w:rPr>
        <w:t>B.  We read “</w:t>
      </w:r>
      <w:r>
        <w:rPr>
          <w:b/>
          <w:i/>
          <w:sz w:val="28"/>
          <w:szCs w:val="28"/>
        </w:rPr>
        <w:t>from</w:t>
      </w:r>
      <w:r>
        <w:rPr>
          <w:sz w:val="28"/>
          <w:szCs w:val="28"/>
        </w:rPr>
        <w:t>” the text and not “</w:t>
      </w:r>
      <w:r>
        <w:rPr>
          <w:b/>
          <w:i/>
          <w:sz w:val="28"/>
          <w:szCs w:val="28"/>
        </w:rPr>
        <w:t>into</w:t>
      </w:r>
      <w:r>
        <w:rPr>
          <w:sz w:val="28"/>
          <w:szCs w:val="28"/>
        </w:rPr>
        <w:t xml:space="preserve"> the text”</w:t>
      </w:r>
    </w:p>
    <w:p w:rsidR="002B1930" w:rsidRDefault="002B1930" w:rsidP="002B1930">
      <w:pPr>
        <w:rPr>
          <w:sz w:val="28"/>
          <w:szCs w:val="28"/>
        </w:rPr>
      </w:pPr>
    </w:p>
    <w:p w:rsidR="002B1930" w:rsidRDefault="002B1930" w:rsidP="002B1930">
      <w:pPr>
        <w:rPr>
          <w:sz w:val="28"/>
          <w:szCs w:val="28"/>
        </w:rPr>
      </w:pPr>
      <w:r>
        <w:rPr>
          <w:sz w:val="28"/>
          <w:szCs w:val="28"/>
        </w:rPr>
        <w:t xml:space="preserve">C.  We work to understand the </w:t>
      </w:r>
      <w:r>
        <w:rPr>
          <w:b/>
          <w:i/>
          <w:sz w:val="28"/>
          <w:szCs w:val="28"/>
        </w:rPr>
        <w:t>context</w:t>
      </w:r>
    </w:p>
    <w:p w:rsidR="002B1930" w:rsidRDefault="002B1930" w:rsidP="002B1930">
      <w:pPr>
        <w:rPr>
          <w:sz w:val="28"/>
          <w:szCs w:val="28"/>
        </w:rPr>
      </w:pPr>
    </w:p>
    <w:p w:rsidR="002B1930" w:rsidRDefault="002B1930" w:rsidP="002B1930">
      <w:pPr>
        <w:rPr>
          <w:sz w:val="28"/>
          <w:szCs w:val="28"/>
        </w:rPr>
      </w:pPr>
      <w:r>
        <w:rPr>
          <w:sz w:val="28"/>
          <w:szCs w:val="28"/>
        </w:rPr>
        <w:t xml:space="preserve">D.  We let </w:t>
      </w:r>
      <w:r>
        <w:rPr>
          <w:b/>
          <w:i/>
          <w:sz w:val="28"/>
          <w:szCs w:val="28"/>
        </w:rPr>
        <w:t>scripture</w:t>
      </w:r>
      <w:r>
        <w:rPr>
          <w:sz w:val="28"/>
          <w:szCs w:val="28"/>
        </w:rPr>
        <w:t xml:space="preserve"> interpret scripture</w:t>
      </w:r>
    </w:p>
    <w:p w:rsidR="002B1930" w:rsidRDefault="002B1930" w:rsidP="002B1930">
      <w:pPr>
        <w:rPr>
          <w:sz w:val="28"/>
          <w:szCs w:val="28"/>
        </w:rPr>
      </w:pPr>
    </w:p>
    <w:p w:rsidR="002B1930" w:rsidRDefault="002B1930" w:rsidP="002B1930">
      <w:pPr>
        <w:rPr>
          <w:sz w:val="28"/>
          <w:szCs w:val="28"/>
        </w:rPr>
      </w:pPr>
      <w:r>
        <w:rPr>
          <w:sz w:val="28"/>
          <w:szCs w:val="28"/>
        </w:rPr>
        <w:t xml:space="preserve">E.  We </w:t>
      </w:r>
      <w:r>
        <w:rPr>
          <w:b/>
          <w:i/>
          <w:sz w:val="28"/>
          <w:szCs w:val="28"/>
        </w:rPr>
        <w:t>apply</w:t>
      </w:r>
      <w:r>
        <w:rPr>
          <w:sz w:val="28"/>
          <w:szCs w:val="28"/>
        </w:rPr>
        <w:t xml:space="preserve"> scripture to our lives</w:t>
      </w:r>
    </w:p>
    <w:p w:rsidR="002B1930" w:rsidRDefault="002B1930" w:rsidP="002B1930">
      <w:pPr>
        <w:pStyle w:val="Sermon"/>
        <w:rPr>
          <w:sz w:val="28"/>
        </w:rPr>
      </w:pPr>
    </w:p>
    <w:p w:rsidR="00BB5B6C" w:rsidRDefault="00BB5B6C" w:rsidP="002B1930">
      <w:pPr>
        <w:pStyle w:val="Red"/>
        <w:rPr>
          <w:sz w:val="32"/>
          <w:szCs w:val="32"/>
        </w:rPr>
      </w:pPr>
    </w:p>
    <w:p w:rsidR="00BB5B6C" w:rsidRDefault="00BB5B6C" w:rsidP="002B1930">
      <w:pPr>
        <w:pStyle w:val="Red"/>
        <w:rPr>
          <w:sz w:val="32"/>
          <w:szCs w:val="32"/>
        </w:rPr>
      </w:pPr>
    </w:p>
    <w:p w:rsidR="002B1930" w:rsidRDefault="002B1930" w:rsidP="002B1930">
      <w:pPr>
        <w:pStyle w:val="Red"/>
        <w:rPr>
          <w:sz w:val="32"/>
          <w:szCs w:val="32"/>
        </w:rPr>
      </w:pPr>
      <w:r>
        <w:rPr>
          <w:sz w:val="32"/>
          <w:szCs w:val="32"/>
        </w:rPr>
        <w:lastRenderedPageBreak/>
        <w:t xml:space="preserve">What </w:t>
      </w:r>
      <w:proofErr w:type="gramStart"/>
      <w:r>
        <w:rPr>
          <w:sz w:val="32"/>
          <w:szCs w:val="32"/>
        </w:rPr>
        <w:t>The</w:t>
      </w:r>
      <w:proofErr w:type="gramEnd"/>
      <w:r>
        <w:rPr>
          <w:sz w:val="32"/>
          <w:szCs w:val="32"/>
        </w:rPr>
        <w:t xml:space="preserve"> Bible Says</w:t>
      </w:r>
    </w:p>
    <w:p w:rsidR="002B1930" w:rsidRDefault="002B1930" w:rsidP="002B1930">
      <w:pPr>
        <w:pStyle w:val="Sermon"/>
        <w:rPr>
          <w:sz w:val="28"/>
        </w:rPr>
      </w:pPr>
    </w:p>
    <w:p w:rsidR="002B1930" w:rsidRDefault="002B1930" w:rsidP="002B1930">
      <w:pPr>
        <w:pStyle w:val="Sermon"/>
        <w:rPr>
          <w:sz w:val="28"/>
        </w:rPr>
      </w:pPr>
      <w:r>
        <w:rPr>
          <w:sz w:val="28"/>
        </w:rPr>
        <w:t xml:space="preserve">Jeremiah 29:3b-14 </w:t>
      </w:r>
    </w:p>
    <w:p w:rsidR="002B1930" w:rsidRDefault="002B1930" w:rsidP="002B1930">
      <w:pPr>
        <w:pStyle w:val="Sermon"/>
        <w:rPr>
          <w:sz w:val="28"/>
        </w:rPr>
      </w:pPr>
      <w:r>
        <w:rPr>
          <w:sz w:val="28"/>
        </w:rPr>
        <w:t xml:space="preserve">This is what Jeremiah’s letter said: </w:t>
      </w:r>
      <w:proofErr w:type="gramStart"/>
      <w:r>
        <w:rPr>
          <w:sz w:val="28"/>
          <w:vertAlign w:val="superscript"/>
        </w:rPr>
        <w:t xml:space="preserve">4 </w:t>
      </w:r>
      <w:r>
        <w:rPr>
          <w:sz w:val="28"/>
        </w:rPr>
        <w:t> This</w:t>
      </w:r>
      <w:proofErr w:type="gramEnd"/>
      <w:r>
        <w:rPr>
          <w:sz w:val="28"/>
        </w:rPr>
        <w:t xml:space="preserve"> is what the LORD of Heaven’s Armies, the God of Israel, says to all the captives he has exiled to Babylon from Jerusalem: </w:t>
      </w:r>
      <w:r>
        <w:rPr>
          <w:sz w:val="28"/>
          <w:vertAlign w:val="superscript"/>
        </w:rPr>
        <w:t xml:space="preserve">5 </w:t>
      </w:r>
      <w:r>
        <w:rPr>
          <w:sz w:val="28"/>
        </w:rPr>
        <w:t xml:space="preserve"> “Build homes, and plan to stay. Plant gardens, and eat the food they produce. </w:t>
      </w:r>
      <w:proofErr w:type="gramStart"/>
      <w:r>
        <w:rPr>
          <w:sz w:val="28"/>
          <w:vertAlign w:val="superscript"/>
        </w:rPr>
        <w:t xml:space="preserve">6 </w:t>
      </w:r>
      <w:r>
        <w:rPr>
          <w:sz w:val="28"/>
        </w:rPr>
        <w:t> Marry</w:t>
      </w:r>
      <w:proofErr w:type="gramEnd"/>
      <w:r>
        <w:rPr>
          <w:sz w:val="28"/>
        </w:rPr>
        <w:t xml:space="preserve"> and have children. Then find spouses for them so that you may have many grandchildren. Multiply! Do not dwindle away! </w:t>
      </w:r>
      <w:proofErr w:type="gramStart"/>
      <w:r>
        <w:rPr>
          <w:sz w:val="28"/>
          <w:vertAlign w:val="superscript"/>
        </w:rPr>
        <w:t xml:space="preserve">7 </w:t>
      </w:r>
      <w:r>
        <w:rPr>
          <w:sz w:val="28"/>
        </w:rPr>
        <w:t> And</w:t>
      </w:r>
      <w:proofErr w:type="gramEnd"/>
      <w:r>
        <w:rPr>
          <w:sz w:val="28"/>
        </w:rPr>
        <w:t xml:space="preserve"> work for the peace and prosperity of the city where I sent you into exile. Pray to the LORD for it, for its welfare will determine your welfare.” </w:t>
      </w:r>
      <w:proofErr w:type="gramStart"/>
      <w:r>
        <w:rPr>
          <w:sz w:val="28"/>
          <w:vertAlign w:val="superscript"/>
        </w:rPr>
        <w:t xml:space="preserve">8 </w:t>
      </w:r>
      <w:r>
        <w:rPr>
          <w:sz w:val="28"/>
        </w:rPr>
        <w:t> This</w:t>
      </w:r>
      <w:proofErr w:type="gramEnd"/>
      <w:r>
        <w:rPr>
          <w:sz w:val="28"/>
        </w:rPr>
        <w:t xml:space="preserve"> is what the LORD of Heaven’s Armies, the God of Israel, says: “Do not let your prophets and fortune-tellers who are with you in the land of Babylon trick you. Do not listen to their dreams, </w:t>
      </w:r>
      <w:proofErr w:type="gramStart"/>
      <w:r>
        <w:rPr>
          <w:sz w:val="28"/>
          <w:vertAlign w:val="superscript"/>
        </w:rPr>
        <w:t xml:space="preserve">9 </w:t>
      </w:r>
      <w:r>
        <w:rPr>
          <w:sz w:val="28"/>
        </w:rPr>
        <w:t> because</w:t>
      </w:r>
      <w:proofErr w:type="gramEnd"/>
      <w:r>
        <w:rPr>
          <w:sz w:val="28"/>
        </w:rPr>
        <w:t xml:space="preserve"> they are telling you lies in my name. I have not sent them,” says the LORD. </w:t>
      </w:r>
      <w:proofErr w:type="gramStart"/>
      <w:r>
        <w:rPr>
          <w:sz w:val="28"/>
          <w:vertAlign w:val="superscript"/>
        </w:rPr>
        <w:t xml:space="preserve">10 </w:t>
      </w:r>
      <w:r>
        <w:rPr>
          <w:sz w:val="28"/>
        </w:rPr>
        <w:t> This</w:t>
      </w:r>
      <w:proofErr w:type="gramEnd"/>
      <w:r>
        <w:rPr>
          <w:sz w:val="28"/>
        </w:rPr>
        <w:t xml:space="preserve"> is what the LORD says: “You will be in Babylon for seventy years. But then I will come and do for you all the good things I have promised, and I will bring you home again. </w:t>
      </w:r>
      <w:proofErr w:type="gramStart"/>
      <w:r>
        <w:rPr>
          <w:sz w:val="28"/>
          <w:vertAlign w:val="superscript"/>
        </w:rPr>
        <w:t xml:space="preserve">11 </w:t>
      </w:r>
      <w:r>
        <w:rPr>
          <w:sz w:val="28"/>
        </w:rPr>
        <w:t> For</w:t>
      </w:r>
      <w:proofErr w:type="gramEnd"/>
      <w:r>
        <w:rPr>
          <w:sz w:val="28"/>
        </w:rPr>
        <w:t xml:space="preserve"> I know the plans I have for you,” says the LORD. “They are plans for good and not for disaster, to give you a future and a hope. </w:t>
      </w:r>
      <w:proofErr w:type="gramStart"/>
      <w:r>
        <w:rPr>
          <w:sz w:val="28"/>
          <w:vertAlign w:val="superscript"/>
        </w:rPr>
        <w:t xml:space="preserve">12 </w:t>
      </w:r>
      <w:r>
        <w:rPr>
          <w:sz w:val="28"/>
        </w:rPr>
        <w:t> In</w:t>
      </w:r>
      <w:proofErr w:type="gramEnd"/>
      <w:r>
        <w:rPr>
          <w:sz w:val="28"/>
        </w:rPr>
        <w:t xml:space="preserve"> those days when you pray, I will listen. </w:t>
      </w:r>
      <w:proofErr w:type="gramStart"/>
      <w:r>
        <w:rPr>
          <w:sz w:val="28"/>
          <w:vertAlign w:val="superscript"/>
        </w:rPr>
        <w:t xml:space="preserve">13 </w:t>
      </w:r>
      <w:r>
        <w:rPr>
          <w:sz w:val="28"/>
        </w:rPr>
        <w:t> If</w:t>
      </w:r>
      <w:proofErr w:type="gramEnd"/>
      <w:r>
        <w:rPr>
          <w:sz w:val="28"/>
        </w:rPr>
        <w:t xml:space="preserve"> you look for me wholeheartedly, you will find me. </w:t>
      </w:r>
      <w:proofErr w:type="gramStart"/>
      <w:r>
        <w:rPr>
          <w:sz w:val="28"/>
          <w:vertAlign w:val="superscript"/>
        </w:rPr>
        <w:t xml:space="preserve">14 </w:t>
      </w:r>
      <w:r>
        <w:rPr>
          <w:sz w:val="28"/>
        </w:rPr>
        <w:t> I</w:t>
      </w:r>
      <w:proofErr w:type="gramEnd"/>
      <w:r>
        <w:rPr>
          <w:sz w:val="28"/>
        </w:rPr>
        <w:t xml:space="preserve"> will be found by you,” says the LORD. “I will end your captivity and restore your fortunes. I will gather you out of the nations where I sent you and will bring you home again to your own land.” </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Heading2"/>
        <w:rPr>
          <w:sz w:val="32"/>
          <w:szCs w:val="32"/>
        </w:rPr>
      </w:pPr>
      <w:r>
        <w:rPr>
          <w:sz w:val="32"/>
          <w:szCs w:val="32"/>
        </w:rPr>
        <w:t xml:space="preserve">1.  This promise wasn’t for those who heard it but for </w:t>
      </w:r>
      <w:r w:rsidR="00DD1014" w:rsidRPr="00DD1014">
        <w:rPr>
          <w:sz w:val="32"/>
          <w:szCs w:val="32"/>
        </w:rPr>
        <w:t>______________</w:t>
      </w:r>
      <w:proofErr w:type="gramStart"/>
      <w:r w:rsidR="00DD1014" w:rsidRPr="00DD1014">
        <w:rPr>
          <w:sz w:val="32"/>
          <w:szCs w:val="32"/>
        </w:rPr>
        <w:t>_  _</w:t>
      </w:r>
      <w:proofErr w:type="gramEnd"/>
      <w:r w:rsidR="00DD1014" w:rsidRPr="00DD1014">
        <w:rPr>
          <w:sz w:val="32"/>
          <w:szCs w:val="32"/>
        </w:rPr>
        <w:t>__________________</w:t>
      </w:r>
      <w:r w:rsidRPr="00DD1014">
        <w:rPr>
          <w:sz w:val="32"/>
          <w:szCs w:val="32"/>
        </w:rPr>
        <w:t>.</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Heading2"/>
        <w:rPr>
          <w:sz w:val="32"/>
          <w:szCs w:val="32"/>
        </w:rPr>
      </w:pPr>
      <w:r>
        <w:rPr>
          <w:sz w:val="32"/>
          <w:szCs w:val="32"/>
        </w:rPr>
        <w:t xml:space="preserve">2.  This promise wasn’t for one person but for the </w:t>
      </w:r>
      <w:r w:rsidR="00DD1014">
        <w:rPr>
          <w:sz w:val="32"/>
          <w:szCs w:val="32"/>
        </w:rPr>
        <w:t>_____________</w:t>
      </w:r>
      <w:r>
        <w:rPr>
          <w:sz w:val="32"/>
          <w:szCs w:val="32"/>
        </w:rPr>
        <w:t xml:space="preserve"> as a whole.  (</w:t>
      </w:r>
      <w:proofErr w:type="gramStart"/>
      <w:r>
        <w:rPr>
          <w:sz w:val="32"/>
          <w:szCs w:val="32"/>
        </w:rPr>
        <w:t>the</w:t>
      </w:r>
      <w:proofErr w:type="gramEnd"/>
      <w:r>
        <w:rPr>
          <w:sz w:val="28"/>
          <w:szCs w:val="28"/>
        </w:rPr>
        <w:t xml:space="preserve"> </w:t>
      </w:r>
      <w:r>
        <w:rPr>
          <w:sz w:val="32"/>
          <w:szCs w:val="32"/>
        </w:rPr>
        <w:t>future remnant of Israel)</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Red"/>
        <w:rPr>
          <w:sz w:val="32"/>
          <w:szCs w:val="32"/>
        </w:rPr>
      </w:pPr>
      <w:r>
        <w:rPr>
          <w:sz w:val="32"/>
          <w:szCs w:val="32"/>
        </w:rPr>
        <w:t>Application</w:t>
      </w:r>
    </w:p>
    <w:p w:rsidR="002B1930" w:rsidRDefault="002B1930" w:rsidP="002B1930">
      <w:pPr>
        <w:pStyle w:val="Sermon"/>
        <w:rPr>
          <w:sz w:val="28"/>
        </w:rPr>
      </w:pPr>
    </w:p>
    <w:p w:rsidR="002B1930" w:rsidRDefault="002B1930" w:rsidP="002B1930">
      <w:pPr>
        <w:pStyle w:val="Heading2"/>
        <w:rPr>
          <w:sz w:val="32"/>
          <w:szCs w:val="32"/>
        </w:rPr>
      </w:pPr>
      <w:r>
        <w:rPr>
          <w:sz w:val="32"/>
          <w:szCs w:val="32"/>
        </w:rPr>
        <w:t xml:space="preserve">1.  Let’s </w:t>
      </w:r>
      <w:r w:rsidR="00DD1014">
        <w:rPr>
          <w:sz w:val="32"/>
          <w:szCs w:val="32"/>
        </w:rPr>
        <w:t>____________ ______ ____________</w:t>
      </w:r>
      <w:r>
        <w:rPr>
          <w:sz w:val="32"/>
          <w:szCs w:val="32"/>
        </w:rPr>
        <w:t xml:space="preserve"> of our circumstances no matter how bad they are. </w:t>
      </w:r>
    </w:p>
    <w:p w:rsidR="002B1930" w:rsidRDefault="002B1930" w:rsidP="002B1930">
      <w:pPr>
        <w:pStyle w:val="Sermon"/>
        <w:rPr>
          <w:sz w:val="28"/>
        </w:rPr>
      </w:pPr>
    </w:p>
    <w:p w:rsidR="002B1930" w:rsidRDefault="002B1930" w:rsidP="002B1930">
      <w:pPr>
        <w:pStyle w:val="Sermon"/>
        <w:jc w:val="center"/>
        <w:rPr>
          <w:b/>
          <w:i/>
          <w:sz w:val="28"/>
        </w:rPr>
      </w:pPr>
      <w:r>
        <w:rPr>
          <w:b/>
          <w:i/>
          <w:sz w:val="28"/>
        </w:rPr>
        <w:t>We live in a fallen, sinful, corrupted world</w:t>
      </w:r>
    </w:p>
    <w:p w:rsidR="002B1930" w:rsidRDefault="002B1930" w:rsidP="002B1930">
      <w:pPr>
        <w:pStyle w:val="Sermon"/>
        <w:jc w:val="center"/>
        <w:rPr>
          <w:b/>
          <w:i/>
          <w:sz w:val="28"/>
        </w:rPr>
      </w:pPr>
      <w:proofErr w:type="gramStart"/>
      <w:r>
        <w:rPr>
          <w:b/>
          <w:i/>
          <w:sz w:val="28"/>
        </w:rPr>
        <w:t>where</w:t>
      </w:r>
      <w:proofErr w:type="gramEnd"/>
      <w:r>
        <w:rPr>
          <w:b/>
          <w:i/>
          <w:sz w:val="28"/>
        </w:rPr>
        <w:t xml:space="preserve"> none of us make it out alive!</w:t>
      </w:r>
    </w:p>
    <w:p w:rsidR="002B1930" w:rsidRDefault="002B1930" w:rsidP="002B1930">
      <w:pPr>
        <w:pStyle w:val="Sermon"/>
        <w:rPr>
          <w:sz w:val="28"/>
        </w:rPr>
      </w:pPr>
    </w:p>
    <w:p w:rsidR="002B1930" w:rsidRDefault="002B1930" w:rsidP="002B1930">
      <w:pPr>
        <w:pStyle w:val="Sermon"/>
        <w:rPr>
          <w:sz w:val="28"/>
        </w:rPr>
      </w:pPr>
      <w:r>
        <w:rPr>
          <w:sz w:val="28"/>
        </w:rPr>
        <w:lastRenderedPageBreak/>
        <w:t xml:space="preserve">Romans 8:35-39 </w:t>
      </w:r>
    </w:p>
    <w:p w:rsidR="002B1930" w:rsidRDefault="002B1930" w:rsidP="002B1930">
      <w:pPr>
        <w:pStyle w:val="Sermon"/>
        <w:rPr>
          <w:sz w:val="28"/>
        </w:rPr>
      </w:pPr>
      <w:r>
        <w:rPr>
          <w:sz w:val="28"/>
        </w:rPr>
        <w:t xml:space="preserve">Can anything ever separate us from Christ’s love? Does it mean he no longer loves us if we have trouble or calamity, or are persecuted, or hungry, or destitute, or in danger, or threatened with death? . . . </w:t>
      </w:r>
      <w:proofErr w:type="gramStart"/>
      <w:r>
        <w:rPr>
          <w:sz w:val="28"/>
          <w:vertAlign w:val="superscript"/>
        </w:rPr>
        <w:t xml:space="preserve">37 </w:t>
      </w:r>
      <w:r>
        <w:rPr>
          <w:sz w:val="28"/>
        </w:rPr>
        <w:t> No</w:t>
      </w:r>
      <w:proofErr w:type="gramEnd"/>
      <w:r>
        <w:rPr>
          <w:sz w:val="28"/>
        </w:rPr>
        <w:t xml:space="preserve">, despite all these things, </w:t>
      </w:r>
      <w:r>
        <w:rPr>
          <w:b/>
          <w:sz w:val="28"/>
        </w:rPr>
        <w:t>overwhelming victory is ours through Christ</w:t>
      </w:r>
      <w:r>
        <w:rPr>
          <w:sz w:val="28"/>
        </w:rPr>
        <w:t xml:space="preserve">, who loved us. </w:t>
      </w:r>
      <w:proofErr w:type="gramStart"/>
      <w:r>
        <w:rPr>
          <w:sz w:val="28"/>
          <w:vertAlign w:val="superscript"/>
        </w:rPr>
        <w:t xml:space="preserve">38 </w:t>
      </w:r>
      <w:r>
        <w:rPr>
          <w:sz w:val="28"/>
        </w:rPr>
        <w:t> And</w:t>
      </w:r>
      <w:proofErr w:type="gramEnd"/>
      <w:r>
        <w:rPr>
          <w:sz w:val="28"/>
        </w:rPr>
        <w:t xml:space="preserve"> I am convinced that nothing can ever separate us from God’s love. Neither death nor life, neither angels nor demons, neither our fears for today nor our worries about tomorrow—not even the powers of hell can separate us from God’s love. </w:t>
      </w:r>
      <w:proofErr w:type="gramStart"/>
      <w:r>
        <w:rPr>
          <w:sz w:val="28"/>
          <w:vertAlign w:val="superscript"/>
        </w:rPr>
        <w:t xml:space="preserve">39 </w:t>
      </w:r>
      <w:r>
        <w:rPr>
          <w:sz w:val="28"/>
        </w:rPr>
        <w:t> No</w:t>
      </w:r>
      <w:proofErr w:type="gramEnd"/>
      <w:r>
        <w:rPr>
          <w:sz w:val="28"/>
        </w:rPr>
        <w:t xml:space="preserve"> power in the sky above or in the earth below—indeed, nothing in all creation will ever be able to separate us from the love of God that is revealed in Christ Jesus our Lord. </w:t>
      </w:r>
    </w:p>
    <w:p w:rsidR="00BB5B6C" w:rsidRDefault="00BB5B6C" w:rsidP="002B1930">
      <w:pPr>
        <w:pStyle w:val="Sermon"/>
        <w:rPr>
          <w:sz w:val="28"/>
        </w:rPr>
      </w:pPr>
    </w:p>
    <w:p w:rsidR="00BB5B6C" w:rsidRDefault="00BB5B6C" w:rsidP="002B1930">
      <w:pPr>
        <w:pStyle w:val="Heading2"/>
        <w:rPr>
          <w:sz w:val="32"/>
          <w:szCs w:val="32"/>
        </w:rPr>
      </w:pPr>
    </w:p>
    <w:p w:rsidR="002B1930" w:rsidRDefault="002B1930" w:rsidP="002B1930">
      <w:pPr>
        <w:pStyle w:val="Heading2"/>
        <w:rPr>
          <w:sz w:val="32"/>
          <w:szCs w:val="32"/>
        </w:rPr>
      </w:pPr>
      <w:r>
        <w:rPr>
          <w:sz w:val="32"/>
          <w:szCs w:val="32"/>
        </w:rPr>
        <w:t xml:space="preserve">2.  Let’s understand that in this world we </w:t>
      </w:r>
      <w:r w:rsidR="00DD1014">
        <w:rPr>
          <w:sz w:val="32"/>
          <w:szCs w:val="32"/>
        </w:rPr>
        <w:t>_____</w:t>
      </w:r>
      <w:r>
        <w:rPr>
          <w:sz w:val="32"/>
          <w:szCs w:val="32"/>
        </w:rPr>
        <w:t xml:space="preserve"> have trouble . . . </w:t>
      </w:r>
      <w:r w:rsidR="00DD1014">
        <w:rPr>
          <w:sz w:val="32"/>
          <w:szCs w:val="32"/>
        </w:rPr>
        <w:t xml:space="preserve">______ </w:t>
      </w:r>
      <w:r>
        <w:rPr>
          <w:sz w:val="32"/>
          <w:szCs w:val="32"/>
        </w:rPr>
        <w:t>. . .</w:t>
      </w:r>
      <w:r>
        <w:rPr>
          <w:sz w:val="28"/>
          <w:szCs w:val="28"/>
        </w:rPr>
        <w:t xml:space="preserve"> </w:t>
      </w:r>
      <w:r>
        <w:rPr>
          <w:sz w:val="32"/>
          <w:szCs w:val="32"/>
        </w:rPr>
        <w:t>Jesus has overcome the world!</w:t>
      </w:r>
    </w:p>
    <w:p w:rsidR="002B1930" w:rsidRDefault="002B1930" w:rsidP="002B1930">
      <w:pPr>
        <w:pStyle w:val="Sermon"/>
        <w:rPr>
          <w:sz w:val="28"/>
        </w:rPr>
      </w:pPr>
    </w:p>
    <w:p w:rsidR="002B1930" w:rsidRDefault="002B1930" w:rsidP="002B1930">
      <w:pPr>
        <w:pStyle w:val="Sermon"/>
        <w:rPr>
          <w:sz w:val="28"/>
        </w:rPr>
      </w:pPr>
      <w:r>
        <w:rPr>
          <w:sz w:val="28"/>
        </w:rPr>
        <w:t xml:space="preserve">John 16:33 </w:t>
      </w:r>
    </w:p>
    <w:p w:rsidR="002B1930" w:rsidRDefault="002B1930" w:rsidP="002B1930">
      <w:pPr>
        <w:pStyle w:val="Sermon"/>
        <w:rPr>
          <w:sz w:val="28"/>
        </w:rPr>
      </w:pPr>
      <w:r>
        <w:rPr>
          <w:sz w:val="28"/>
        </w:rPr>
        <w:t xml:space="preserve">I have told you all this so that you may have peace in me. Here on earth you will have many trials and sorrows. But take heart, because I have overcome the world.”  </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Heading2"/>
        <w:rPr>
          <w:sz w:val="32"/>
          <w:szCs w:val="32"/>
        </w:rPr>
      </w:pPr>
      <w:r>
        <w:rPr>
          <w:sz w:val="32"/>
          <w:szCs w:val="32"/>
        </w:rPr>
        <w:t>3.  Let’s understand what is being said here.</w:t>
      </w:r>
    </w:p>
    <w:p w:rsidR="002B1930" w:rsidRDefault="002B1930" w:rsidP="002B1930">
      <w:pPr>
        <w:pStyle w:val="Sermon"/>
        <w:rPr>
          <w:sz w:val="28"/>
        </w:rPr>
      </w:pPr>
    </w:p>
    <w:p w:rsidR="002B1930" w:rsidRDefault="002B1930" w:rsidP="002B1930">
      <w:pPr>
        <w:pStyle w:val="Sermon"/>
        <w:numPr>
          <w:ilvl w:val="0"/>
          <w:numId w:val="8"/>
        </w:numPr>
        <w:rPr>
          <w:sz w:val="28"/>
        </w:rPr>
      </w:pPr>
      <w:r>
        <w:rPr>
          <w:bCs/>
          <w:sz w:val="28"/>
        </w:rPr>
        <w:t xml:space="preserve">without a doubt there IS a future </w:t>
      </w:r>
      <w:r w:rsidR="00DD1014">
        <w:rPr>
          <w:b/>
          <w:bCs/>
          <w:sz w:val="28"/>
        </w:rPr>
        <w:t>________________</w:t>
      </w:r>
      <w:bookmarkStart w:id="0" w:name="_GoBack"/>
      <w:bookmarkEnd w:id="0"/>
      <w:r>
        <w:rPr>
          <w:bCs/>
          <w:sz w:val="28"/>
        </w:rPr>
        <w:t xml:space="preserve"> for all those who have placed their hope in Jesus and trust in Him alone for their salvation</w:t>
      </w:r>
    </w:p>
    <w:p w:rsidR="002B1930" w:rsidRDefault="002B1930" w:rsidP="002B1930">
      <w:pPr>
        <w:pStyle w:val="Sermon"/>
        <w:rPr>
          <w:bCs/>
          <w:sz w:val="28"/>
        </w:rPr>
      </w:pPr>
    </w:p>
    <w:p w:rsidR="002B1930" w:rsidRDefault="002B1930" w:rsidP="002B1930">
      <w:pPr>
        <w:pStyle w:val="Sermon"/>
        <w:rPr>
          <w:bCs/>
          <w:sz w:val="28"/>
        </w:rPr>
      </w:pPr>
      <w:r>
        <w:rPr>
          <w:bCs/>
          <w:sz w:val="28"/>
        </w:rPr>
        <w:t>There is benefit for us today . . . mostly spiritual blessing:</w:t>
      </w:r>
    </w:p>
    <w:p w:rsidR="002B1930" w:rsidRDefault="002B1930" w:rsidP="002B1930">
      <w:pPr>
        <w:pStyle w:val="Sermon"/>
        <w:numPr>
          <w:ilvl w:val="0"/>
          <w:numId w:val="8"/>
        </w:numPr>
        <w:rPr>
          <w:bCs/>
          <w:sz w:val="28"/>
        </w:rPr>
      </w:pPr>
      <w:r>
        <w:rPr>
          <w:bCs/>
          <w:sz w:val="28"/>
        </w:rPr>
        <w:t xml:space="preserve"> </w:t>
      </w:r>
    </w:p>
    <w:p w:rsidR="002B1930" w:rsidRDefault="002B1930" w:rsidP="002B1930">
      <w:pPr>
        <w:pStyle w:val="Sermon"/>
        <w:numPr>
          <w:ilvl w:val="0"/>
          <w:numId w:val="8"/>
        </w:numPr>
        <w:rPr>
          <w:bCs/>
          <w:sz w:val="28"/>
        </w:rPr>
      </w:pPr>
      <w:r>
        <w:rPr>
          <w:bCs/>
          <w:sz w:val="28"/>
        </w:rPr>
        <w:t xml:space="preserve"> </w:t>
      </w:r>
    </w:p>
    <w:p w:rsidR="002B1930" w:rsidRDefault="002B1930" w:rsidP="002B1930">
      <w:pPr>
        <w:pStyle w:val="Sermon"/>
        <w:numPr>
          <w:ilvl w:val="0"/>
          <w:numId w:val="8"/>
        </w:numPr>
        <w:rPr>
          <w:bCs/>
          <w:sz w:val="28"/>
        </w:rPr>
      </w:pPr>
    </w:p>
    <w:p w:rsidR="002B1930" w:rsidRDefault="002B1930" w:rsidP="002B1930">
      <w:pPr>
        <w:pStyle w:val="Sermon"/>
        <w:rPr>
          <w:bCs/>
          <w:sz w:val="28"/>
        </w:rPr>
      </w:pPr>
    </w:p>
    <w:p w:rsidR="002B1930" w:rsidRDefault="002B1930" w:rsidP="002B1930">
      <w:pPr>
        <w:pStyle w:val="Sermon"/>
        <w:rPr>
          <w:sz w:val="28"/>
        </w:rPr>
      </w:pPr>
    </w:p>
    <w:p w:rsidR="002B1930" w:rsidRDefault="002B1930" w:rsidP="002B1930">
      <w:pPr>
        <w:pStyle w:val="Sermon"/>
        <w:jc w:val="center"/>
        <w:rPr>
          <w:i/>
          <w:sz w:val="28"/>
        </w:rPr>
      </w:pPr>
      <w:r>
        <w:rPr>
          <w:i/>
          <w:sz w:val="28"/>
        </w:rPr>
        <w:t>It’s not all about me . . .</w:t>
      </w:r>
    </w:p>
    <w:p w:rsidR="002B1930" w:rsidRDefault="002B1930" w:rsidP="002B1930">
      <w:pPr>
        <w:pStyle w:val="Sermon"/>
        <w:jc w:val="center"/>
        <w:rPr>
          <w:i/>
          <w:sz w:val="28"/>
        </w:rPr>
      </w:pPr>
      <w:proofErr w:type="gramStart"/>
      <w:r>
        <w:rPr>
          <w:i/>
          <w:sz w:val="28"/>
        </w:rPr>
        <w:t>it’s</w:t>
      </w:r>
      <w:proofErr w:type="gramEnd"/>
      <w:r>
        <w:rPr>
          <w:i/>
          <w:sz w:val="28"/>
        </w:rPr>
        <w:t xml:space="preserve"> about us – God’s family.</w:t>
      </w:r>
    </w:p>
    <w:p w:rsidR="002B1930" w:rsidRDefault="002B1930" w:rsidP="002B1930">
      <w:pPr>
        <w:pStyle w:val="Sermon"/>
        <w:rPr>
          <w:sz w:val="28"/>
        </w:rPr>
      </w:pPr>
    </w:p>
    <w:p w:rsidR="00BB5B6C" w:rsidRDefault="00BB5B6C" w:rsidP="002B1930">
      <w:pPr>
        <w:pStyle w:val="Sermon"/>
        <w:rPr>
          <w:sz w:val="28"/>
        </w:rPr>
      </w:pPr>
    </w:p>
    <w:p w:rsidR="00BB5B6C" w:rsidRDefault="00BB5B6C" w:rsidP="002B1930">
      <w:pPr>
        <w:pStyle w:val="Sermon"/>
        <w:rPr>
          <w:sz w:val="28"/>
        </w:rPr>
      </w:pPr>
    </w:p>
    <w:p w:rsidR="002B1930" w:rsidRDefault="002B1930" w:rsidP="002B1930">
      <w:pPr>
        <w:pStyle w:val="Sermon"/>
        <w:rPr>
          <w:sz w:val="28"/>
        </w:rPr>
      </w:pPr>
    </w:p>
    <w:p w:rsidR="002B1930" w:rsidRDefault="002B1930" w:rsidP="002B1930">
      <w:pPr>
        <w:pStyle w:val="Sermon"/>
        <w:rPr>
          <w:sz w:val="28"/>
        </w:rPr>
      </w:pPr>
      <w:r>
        <w:rPr>
          <w:sz w:val="28"/>
        </w:rPr>
        <w:lastRenderedPageBreak/>
        <w:t xml:space="preserve">John 14:27 </w:t>
      </w:r>
    </w:p>
    <w:p w:rsidR="002B1930" w:rsidRDefault="002B1930" w:rsidP="002B1930">
      <w:pPr>
        <w:pStyle w:val="Sermon"/>
        <w:rPr>
          <w:sz w:val="28"/>
        </w:rPr>
      </w:pPr>
      <w:r>
        <w:rPr>
          <w:sz w:val="28"/>
        </w:rPr>
        <w:t>“I am leaving you with a gift—peace of mind and heart. And the peace I give is a gift the world cannot give. So don’t be troubled or afraid.”</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Sermon"/>
        <w:rPr>
          <w:sz w:val="28"/>
        </w:rPr>
      </w:pPr>
      <w:r>
        <w:rPr>
          <w:sz w:val="28"/>
        </w:rPr>
        <w:t xml:space="preserve">1 John 4:18 </w:t>
      </w:r>
    </w:p>
    <w:p w:rsidR="002B1930" w:rsidRDefault="002B1930" w:rsidP="002B1930">
      <w:pPr>
        <w:pStyle w:val="Sermon"/>
        <w:rPr>
          <w:sz w:val="28"/>
        </w:rPr>
      </w:pPr>
      <w:r>
        <w:rPr>
          <w:sz w:val="28"/>
        </w:rPr>
        <w:t>Such love has no fear, because perfect love expels all fear. If we are afraid, it is for fear of punishment, and this shows that we have not fully experienced his perfect love.</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Sermon"/>
        <w:rPr>
          <w:sz w:val="28"/>
        </w:rPr>
      </w:pPr>
      <w:r>
        <w:rPr>
          <w:sz w:val="28"/>
        </w:rPr>
        <w:t xml:space="preserve">John 14:2-3 </w:t>
      </w:r>
    </w:p>
    <w:p w:rsidR="002B1930" w:rsidRDefault="002B1930" w:rsidP="002B1930">
      <w:pPr>
        <w:pStyle w:val="Sermon"/>
        <w:rPr>
          <w:sz w:val="28"/>
        </w:rPr>
      </w:pPr>
      <w:r>
        <w:rPr>
          <w:sz w:val="28"/>
        </w:rPr>
        <w:t xml:space="preserve">There is more than enough room in my Father’s home. If this were not so, would I have told you that I am going to prepare a place for you? </w:t>
      </w:r>
      <w:proofErr w:type="gramStart"/>
      <w:r>
        <w:rPr>
          <w:sz w:val="28"/>
          <w:vertAlign w:val="superscript"/>
        </w:rPr>
        <w:t xml:space="preserve">3 </w:t>
      </w:r>
      <w:r>
        <w:rPr>
          <w:sz w:val="28"/>
        </w:rPr>
        <w:t> When</w:t>
      </w:r>
      <w:proofErr w:type="gramEnd"/>
      <w:r>
        <w:rPr>
          <w:sz w:val="28"/>
        </w:rPr>
        <w:t xml:space="preserve"> everything is ready, I will come and get you, so that you will always be with me where I am.</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Sermon"/>
        <w:rPr>
          <w:sz w:val="28"/>
        </w:rPr>
      </w:pPr>
      <w:r>
        <w:rPr>
          <w:sz w:val="28"/>
        </w:rPr>
        <w:t xml:space="preserve">1 Thessalonians 4:15-18 </w:t>
      </w:r>
    </w:p>
    <w:p w:rsidR="002B1930" w:rsidRDefault="002B1930" w:rsidP="002B1930">
      <w:pPr>
        <w:pStyle w:val="Sermon"/>
        <w:rPr>
          <w:sz w:val="28"/>
        </w:rPr>
      </w:pPr>
      <w:r>
        <w:rPr>
          <w:sz w:val="28"/>
        </w:rPr>
        <w:t xml:space="preserve">We tell you this directly from the Lord: We who are still living when the Lord returns will not meet him ahead of those who have died. </w:t>
      </w:r>
      <w:proofErr w:type="gramStart"/>
      <w:r>
        <w:rPr>
          <w:sz w:val="28"/>
          <w:vertAlign w:val="superscript"/>
        </w:rPr>
        <w:t xml:space="preserve">16 </w:t>
      </w:r>
      <w:r>
        <w:rPr>
          <w:sz w:val="28"/>
        </w:rPr>
        <w:t> For</w:t>
      </w:r>
      <w:proofErr w:type="gramEnd"/>
      <w:r>
        <w:rPr>
          <w:sz w:val="28"/>
        </w:rPr>
        <w:t xml:space="preserve"> the Lord himself will come down from heaven with a commanding shout, with the voice of the archangel, and with the trumpet call of God. First, the Christians who have died will rise from their graves. </w:t>
      </w:r>
      <w:proofErr w:type="gramStart"/>
      <w:r>
        <w:rPr>
          <w:sz w:val="28"/>
          <w:vertAlign w:val="superscript"/>
        </w:rPr>
        <w:t xml:space="preserve">17 </w:t>
      </w:r>
      <w:r>
        <w:rPr>
          <w:sz w:val="28"/>
        </w:rPr>
        <w:t> Then</w:t>
      </w:r>
      <w:proofErr w:type="gramEnd"/>
      <w:r>
        <w:rPr>
          <w:sz w:val="28"/>
        </w:rPr>
        <w:t xml:space="preserve">, together with them, we who are still alive and remain on the earth will be caught up in the clouds to meet the Lord in the air. Then we will be with the Lord forever. </w:t>
      </w:r>
      <w:proofErr w:type="gramStart"/>
      <w:r>
        <w:rPr>
          <w:sz w:val="28"/>
          <w:vertAlign w:val="superscript"/>
        </w:rPr>
        <w:t xml:space="preserve">18 </w:t>
      </w:r>
      <w:r>
        <w:rPr>
          <w:sz w:val="28"/>
        </w:rPr>
        <w:t> So</w:t>
      </w:r>
      <w:proofErr w:type="gramEnd"/>
      <w:r>
        <w:rPr>
          <w:sz w:val="28"/>
        </w:rPr>
        <w:t xml:space="preserve"> encourage each other with these words.</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Sermon"/>
        <w:rPr>
          <w:sz w:val="28"/>
        </w:rPr>
      </w:pPr>
      <w:r>
        <w:rPr>
          <w:sz w:val="28"/>
        </w:rPr>
        <w:t xml:space="preserve">John 1:12 </w:t>
      </w:r>
    </w:p>
    <w:p w:rsidR="002B1930" w:rsidRDefault="002B1930" w:rsidP="002B1930">
      <w:pPr>
        <w:pStyle w:val="Sermon"/>
        <w:rPr>
          <w:sz w:val="28"/>
        </w:rPr>
      </w:pPr>
      <w:r>
        <w:rPr>
          <w:sz w:val="28"/>
        </w:rPr>
        <w:t>But to all who believed him and accepted him, he gave the right to become children of God.</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Sermon"/>
        <w:rPr>
          <w:sz w:val="28"/>
        </w:rPr>
      </w:pPr>
      <w:r>
        <w:rPr>
          <w:sz w:val="28"/>
        </w:rPr>
        <w:t xml:space="preserve">John 3:16 (NKJV) </w:t>
      </w:r>
    </w:p>
    <w:p w:rsidR="002B1930" w:rsidRDefault="002B1930" w:rsidP="002B1930">
      <w:pPr>
        <w:pStyle w:val="Sermon"/>
        <w:rPr>
          <w:sz w:val="28"/>
        </w:rPr>
      </w:pPr>
      <w:r>
        <w:rPr>
          <w:sz w:val="28"/>
        </w:rPr>
        <w:t>For God so loved the world that He gave His only begotten Son, that whoever believes in Him should not perish but have everlasting life.</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Sermon"/>
        <w:rPr>
          <w:sz w:val="28"/>
        </w:rPr>
      </w:pPr>
      <w:r>
        <w:rPr>
          <w:sz w:val="28"/>
        </w:rPr>
        <w:t xml:space="preserve">Revelation 21:1-4 </w:t>
      </w:r>
    </w:p>
    <w:p w:rsidR="002B1930" w:rsidRDefault="002B1930" w:rsidP="002B1930">
      <w:pPr>
        <w:pStyle w:val="Sermon"/>
        <w:rPr>
          <w:sz w:val="28"/>
        </w:rPr>
      </w:pPr>
      <w:r>
        <w:rPr>
          <w:sz w:val="28"/>
        </w:rPr>
        <w:t xml:space="preserve">Then I saw a new heaven and a new earth, for the old heaven and the old earth had disappeared. And the sea was also gone. </w:t>
      </w:r>
      <w:proofErr w:type="gramStart"/>
      <w:r>
        <w:rPr>
          <w:sz w:val="28"/>
          <w:vertAlign w:val="superscript"/>
        </w:rPr>
        <w:t xml:space="preserve">2 </w:t>
      </w:r>
      <w:r>
        <w:rPr>
          <w:sz w:val="28"/>
        </w:rPr>
        <w:t> And</w:t>
      </w:r>
      <w:proofErr w:type="gramEnd"/>
      <w:r>
        <w:rPr>
          <w:sz w:val="28"/>
        </w:rPr>
        <w:t xml:space="preserve"> I saw the holy city, the new Jerusalem, coming down from God out of heaven like a bride beautifully dressed </w:t>
      </w:r>
      <w:r>
        <w:rPr>
          <w:sz w:val="28"/>
        </w:rPr>
        <w:lastRenderedPageBreak/>
        <w:t xml:space="preserve">for her husband. </w:t>
      </w:r>
      <w:proofErr w:type="gramStart"/>
      <w:r>
        <w:rPr>
          <w:sz w:val="28"/>
          <w:vertAlign w:val="superscript"/>
        </w:rPr>
        <w:t xml:space="preserve">3 </w:t>
      </w:r>
      <w:r>
        <w:rPr>
          <w:sz w:val="28"/>
        </w:rPr>
        <w:t> I</w:t>
      </w:r>
      <w:proofErr w:type="gramEnd"/>
      <w:r>
        <w:rPr>
          <w:sz w:val="28"/>
        </w:rPr>
        <w:t xml:space="preserve"> heard a loud shout from the throne, saying, “Look, God’s home is now among his people! He will live with them, and they will be his people. God himself will be with them. </w:t>
      </w:r>
      <w:proofErr w:type="gramStart"/>
      <w:r>
        <w:rPr>
          <w:sz w:val="28"/>
          <w:vertAlign w:val="superscript"/>
        </w:rPr>
        <w:t xml:space="preserve">4 </w:t>
      </w:r>
      <w:r>
        <w:rPr>
          <w:sz w:val="28"/>
        </w:rPr>
        <w:t> He</w:t>
      </w:r>
      <w:proofErr w:type="gramEnd"/>
      <w:r>
        <w:rPr>
          <w:sz w:val="28"/>
        </w:rPr>
        <w:t xml:space="preserve"> will wipe every tear from their eyes, and there will be no more death or sorrow or crying or pain. All these things are gone forever.” </w:t>
      </w: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Sermon"/>
        <w:rPr>
          <w:sz w:val="28"/>
        </w:rPr>
      </w:pPr>
    </w:p>
    <w:p w:rsidR="002B1930" w:rsidRDefault="002B1930" w:rsidP="002B1930">
      <w:pPr>
        <w:pStyle w:val="Red"/>
        <w:rPr>
          <w:sz w:val="32"/>
          <w:szCs w:val="32"/>
        </w:rPr>
      </w:pPr>
      <w:r>
        <w:rPr>
          <w:sz w:val="32"/>
          <w:szCs w:val="32"/>
        </w:rPr>
        <w:t>Response:</w:t>
      </w:r>
    </w:p>
    <w:p w:rsidR="002B1930" w:rsidRDefault="002B1930" w:rsidP="002B1930">
      <w:pPr>
        <w:pStyle w:val="Sermon"/>
        <w:rPr>
          <w:sz w:val="28"/>
        </w:rPr>
      </w:pPr>
    </w:p>
    <w:p w:rsidR="002B1930" w:rsidRDefault="002B1930" w:rsidP="002B1930">
      <w:pPr>
        <w:pStyle w:val="Heading2"/>
        <w:rPr>
          <w:sz w:val="28"/>
          <w:szCs w:val="28"/>
        </w:rPr>
      </w:pPr>
      <w:r>
        <w:rPr>
          <w:sz w:val="28"/>
          <w:szCs w:val="28"/>
        </w:rPr>
        <w:t>What is God speaking to me?</w:t>
      </w:r>
    </w:p>
    <w:p w:rsidR="002B1930" w:rsidRDefault="002B1930" w:rsidP="002B1930">
      <w:pPr>
        <w:pStyle w:val="Heading2"/>
        <w:rPr>
          <w:sz w:val="28"/>
          <w:szCs w:val="28"/>
        </w:rPr>
      </w:pPr>
    </w:p>
    <w:p w:rsidR="002B1930" w:rsidRDefault="002B1930" w:rsidP="002B1930">
      <w:pPr>
        <w:pStyle w:val="Heading2"/>
        <w:rPr>
          <w:sz w:val="28"/>
          <w:szCs w:val="28"/>
        </w:rPr>
      </w:pPr>
    </w:p>
    <w:p w:rsidR="002B1930" w:rsidRDefault="002B1930" w:rsidP="002B1930">
      <w:pPr>
        <w:pStyle w:val="Heading2"/>
        <w:rPr>
          <w:sz w:val="28"/>
          <w:szCs w:val="28"/>
        </w:rPr>
      </w:pPr>
      <w:r>
        <w:rPr>
          <w:sz w:val="28"/>
          <w:szCs w:val="28"/>
        </w:rPr>
        <w:t>Specifically, how will I obey Him?</w:t>
      </w:r>
    </w:p>
    <w:p w:rsidR="006E2176" w:rsidRDefault="006E2176" w:rsidP="006E2176">
      <w:pPr>
        <w:jc w:val="center"/>
        <w:rPr>
          <w:rFonts w:cs="Arial"/>
          <w:sz w:val="28"/>
          <w:szCs w:val="28"/>
        </w:rPr>
      </w:pPr>
    </w:p>
    <w:sectPr w:rsidR="006E2176"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468" w:rsidRDefault="00184468" w:rsidP="00F345D3">
      <w:r>
        <w:separator/>
      </w:r>
    </w:p>
  </w:endnote>
  <w:endnote w:type="continuationSeparator" w:id="0">
    <w:p w:rsidR="00184468" w:rsidRDefault="00184468"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Distressed Out">
    <w:altName w:val="Corbel"/>
    <w:charset w:val="00"/>
    <w:family w:val="auto"/>
    <w:pitch w:val="variable"/>
    <w:sig w:usb0="00000003" w:usb1="00000002"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DD1014" w:rsidRPr="00DD1014">
      <w:rPr>
        <w:noProof/>
        <w:color w:val="BFBFBF"/>
        <w:sz w:val="24"/>
      </w:rPr>
      <w:t>5</w:t>
    </w:r>
    <w:r>
      <w:fldChar w:fldCharType="end"/>
    </w:r>
  </w:p>
  <w:p w:rsidR="00CD49D2" w:rsidRPr="007A1B34" w:rsidRDefault="00BB5B6C">
    <w:pPr>
      <w:pStyle w:val="Footer"/>
      <w:rPr>
        <w:color w:val="BFBFBF"/>
        <w:sz w:val="24"/>
      </w:rPr>
    </w:pPr>
    <w:r>
      <w:rPr>
        <w:color w:val="BFBFBF"/>
        <w:sz w:val="24"/>
      </w:rPr>
      <w:t>June 5,</w:t>
    </w:r>
    <w:r w:rsidR="00F962E0">
      <w:rPr>
        <w:color w:val="BFBFBF"/>
        <w:sz w:val="24"/>
      </w:rPr>
      <w:t xml:space="preserve">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468" w:rsidRDefault="00184468" w:rsidP="00F345D3">
      <w:r>
        <w:separator/>
      </w:r>
    </w:p>
  </w:footnote>
  <w:footnote w:type="continuationSeparator" w:id="0">
    <w:p w:rsidR="00184468" w:rsidRDefault="00184468"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473B7"/>
    <w:multiLevelType w:val="hybridMultilevel"/>
    <w:tmpl w:val="5EAC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132CF"/>
    <w:multiLevelType w:val="hybridMultilevel"/>
    <w:tmpl w:val="69F6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4770"/>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FEB0F6C"/>
    <w:multiLevelType w:val="multilevel"/>
    <w:tmpl w:val="CF8A668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50528A"/>
    <w:multiLevelType w:val="hybridMultilevel"/>
    <w:tmpl w:val="75A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2105C"/>
    <w:multiLevelType w:val="multilevel"/>
    <w:tmpl w:val="99361B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C72261B"/>
    <w:multiLevelType w:val="hybridMultilevel"/>
    <w:tmpl w:val="8A3C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9E23AB"/>
    <w:multiLevelType w:val="hybridMultilevel"/>
    <w:tmpl w:val="17162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7"/>
  </w:num>
  <w:num w:numId="7">
    <w:abstractNumId w:val="0"/>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67A18"/>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834AD"/>
    <w:rsid w:val="00184468"/>
    <w:rsid w:val="001904DA"/>
    <w:rsid w:val="001914F1"/>
    <w:rsid w:val="00191A4D"/>
    <w:rsid w:val="00194F45"/>
    <w:rsid w:val="00197FC6"/>
    <w:rsid w:val="001A2210"/>
    <w:rsid w:val="001A23F6"/>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1930"/>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66581"/>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654F"/>
    <w:rsid w:val="0040149C"/>
    <w:rsid w:val="00403CCD"/>
    <w:rsid w:val="004071D3"/>
    <w:rsid w:val="004176F8"/>
    <w:rsid w:val="00430930"/>
    <w:rsid w:val="00431170"/>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2176"/>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B2B"/>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5B6C"/>
    <w:rsid w:val="00BB7A6B"/>
    <w:rsid w:val="00BC4454"/>
    <w:rsid w:val="00BC5D07"/>
    <w:rsid w:val="00BD4CC9"/>
    <w:rsid w:val="00BD612D"/>
    <w:rsid w:val="00BD7E2D"/>
    <w:rsid w:val="00BE1856"/>
    <w:rsid w:val="00BE41D8"/>
    <w:rsid w:val="00BF2A20"/>
    <w:rsid w:val="00BF7849"/>
    <w:rsid w:val="00C02BAC"/>
    <w:rsid w:val="00C06FC2"/>
    <w:rsid w:val="00C23B0F"/>
    <w:rsid w:val="00C306D3"/>
    <w:rsid w:val="00C36AA8"/>
    <w:rsid w:val="00C37DF1"/>
    <w:rsid w:val="00C6101A"/>
    <w:rsid w:val="00C6278C"/>
    <w:rsid w:val="00C63A85"/>
    <w:rsid w:val="00C6525D"/>
    <w:rsid w:val="00C74877"/>
    <w:rsid w:val="00C75F62"/>
    <w:rsid w:val="00C7673E"/>
    <w:rsid w:val="00C82D47"/>
    <w:rsid w:val="00C83094"/>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72087"/>
    <w:rsid w:val="00D8473F"/>
    <w:rsid w:val="00D85149"/>
    <w:rsid w:val="00D86B37"/>
    <w:rsid w:val="00D902B7"/>
    <w:rsid w:val="00DA4F83"/>
    <w:rsid w:val="00DB5087"/>
    <w:rsid w:val="00DB5579"/>
    <w:rsid w:val="00DB6E58"/>
    <w:rsid w:val="00DC0004"/>
    <w:rsid w:val="00DC566A"/>
    <w:rsid w:val="00DD1014"/>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45C8E"/>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E50B4"/>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61616485">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557BF-15CD-4ABE-99D2-F81C792B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4</cp:revision>
  <cp:lastPrinted>2015-04-22T17:29:00Z</cp:lastPrinted>
  <dcterms:created xsi:type="dcterms:W3CDTF">2016-06-02T17:54:00Z</dcterms:created>
  <dcterms:modified xsi:type="dcterms:W3CDTF">2016-06-02T18:11:00Z</dcterms:modified>
</cp:coreProperties>
</file>