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197FC6" w:rsidP="00562B94">
      <w:pPr>
        <w:rPr>
          <w:rFonts w:cs="Arial"/>
          <w:b/>
          <w:sz w:val="28"/>
          <w:szCs w:val="28"/>
        </w:rPr>
      </w:pPr>
      <w:r>
        <w:rPr>
          <w:rFonts w:cs="Arial"/>
          <w:b/>
          <w:sz w:val="28"/>
          <w:szCs w:val="28"/>
        </w:rPr>
        <w:t>2</w:t>
      </w:r>
      <w:r w:rsidR="006537CA">
        <w:rPr>
          <w:rFonts w:cs="Arial"/>
          <w:b/>
          <w:sz w:val="28"/>
          <w:szCs w:val="28"/>
        </w:rPr>
        <w:t>-</w:t>
      </w:r>
      <w:r w:rsidR="00E901A2">
        <w:rPr>
          <w:rFonts w:cs="Arial"/>
          <w:b/>
          <w:sz w:val="28"/>
          <w:szCs w:val="28"/>
        </w:rPr>
        <w:t>28</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E901A2" w:rsidRDefault="00E901A2" w:rsidP="00E901A2">
      <w:pPr>
        <w:rPr>
          <w:sz w:val="28"/>
          <w:szCs w:val="28"/>
        </w:rPr>
      </w:pPr>
      <w:proofErr w:type="gramStart"/>
      <w:r>
        <w:rPr>
          <w:sz w:val="28"/>
          <w:szCs w:val="28"/>
        </w:rPr>
        <w:t>part</w:t>
      </w:r>
      <w:proofErr w:type="gramEnd"/>
      <w:r>
        <w:rPr>
          <w:sz w:val="28"/>
          <w:szCs w:val="28"/>
        </w:rPr>
        <w:t xml:space="preserve"> 1 – Feb 28</w:t>
      </w:r>
    </w:p>
    <w:p w:rsidR="00E901A2" w:rsidRDefault="00E901A2" w:rsidP="00E901A2">
      <w:pPr>
        <w:pStyle w:val="Red"/>
        <w:rPr>
          <w:sz w:val="40"/>
          <w:szCs w:val="40"/>
        </w:rPr>
      </w:pPr>
    </w:p>
    <w:p w:rsidR="00E901A2" w:rsidRDefault="00E901A2" w:rsidP="00E901A2">
      <w:pPr>
        <w:pStyle w:val="Red"/>
        <w:jc w:val="center"/>
        <w:rPr>
          <w:bCs/>
          <w:color w:val="D1492E"/>
          <w:sz w:val="40"/>
          <w:szCs w:val="40"/>
        </w:rPr>
      </w:pPr>
      <w:r>
        <w:rPr>
          <w:sz w:val="40"/>
          <w:szCs w:val="40"/>
        </w:rPr>
        <w:t xml:space="preserve">The Kind </w:t>
      </w:r>
      <w:proofErr w:type="gramStart"/>
      <w:r>
        <w:rPr>
          <w:sz w:val="40"/>
          <w:szCs w:val="40"/>
        </w:rPr>
        <w:t>Of</w:t>
      </w:r>
      <w:proofErr w:type="gramEnd"/>
      <w:r>
        <w:rPr>
          <w:sz w:val="40"/>
          <w:szCs w:val="40"/>
        </w:rPr>
        <w:t xml:space="preserve"> Church Jesus Had In Mind</w:t>
      </w:r>
    </w:p>
    <w:p w:rsidR="00E901A2" w:rsidRDefault="00E901A2" w:rsidP="00E901A2">
      <w:pPr>
        <w:rPr>
          <w:sz w:val="28"/>
          <w:szCs w:val="28"/>
        </w:rPr>
      </w:pPr>
    </w:p>
    <w:p w:rsidR="00E901A2" w:rsidRDefault="00E901A2" w:rsidP="00E901A2">
      <w:pPr>
        <w:rPr>
          <w:sz w:val="28"/>
          <w:szCs w:val="28"/>
        </w:rPr>
      </w:pPr>
    </w:p>
    <w:p w:rsidR="00E901A2" w:rsidRDefault="00E901A2" w:rsidP="00E901A2">
      <w:pPr>
        <w:rPr>
          <w:sz w:val="28"/>
          <w:szCs w:val="28"/>
        </w:rPr>
      </w:pPr>
      <w:r>
        <w:rPr>
          <w:sz w:val="28"/>
          <w:szCs w:val="28"/>
        </w:rPr>
        <w:t xml:space="preserve">Acts 10:34-46 </w:t>
      </w:r>
    </w:p>
    <w:p w:rsidR="00E901A2" w:rsidRDefault="00E901A2" w:rsidP="00E901A2">
      <w:pPr>
        <w:rPr>
          <w:sz w:val="28"/>
          <w:szCs w:val="28"/>
        </w:rPr>
      </w:pPr>
      <w:r>
        <w:rPr>
          <w:sz w:val="28"/>
          <w:szCs w:val="28"/>
        </w:rPr>
        <w:t xml:space="preserve">Then Peter replied, “I see very clearly that God shows no favoritism. </w:t>
      </w:r>
      <w:proofErr w:type="gramStart"/>
      <w:r>
        <w:rPr>
          <w:sz w:val="28"/>
          <w:szCs w:val="28"/>
          <w:vertAlign w:val="superscript"/>
        </w:rPr>
        <w:t xml:space="preserve">35 </w:t>
      </w:r>
      <w:r>
        <w:rPr>
          <w:sz w:val="28"/>
          <w:szCs w:val="28"/>
        </w:rPr>
        <w:t> In</w:t>
      </w:r>
      <w:proofErr w:type="gramEnd"/>
      <w:r>
        <w:rPr>
          <w:sz w:val="28"/>
          <w:szCs w:val="28"/>
        </w:rPr>
        <w:t xml:space="preserve"> every nation he accepts those who fear him and do what is right. </w:t>
      </w:r>
      <w:proofErr w:type="gramStart"/>
      <w:r>
        <w:rPr>
          <w:sz w:val="28"/>
          <w:szCs w:val="28"/>
          <w:vertAlign w:val="superscript"/>
        </w:rPr>
        <w:t xml:space="preserve">36 </w:t>
      </w:r>
      <w:r>
        <w:rPr>
          <w:sz w:val="28"/>
          <w:szCs w:val="28"/>
        </w:rPr>
        <w:t> This</w:t>
      </w:r>
      <w:proofErr w:type="gramEnd"/>
      <w:r>
        <w:rPr>
          <w:sz w:val="28"/>
          <w:szCs w:val="28"/>
        </w:rPr>
        <w:t xml:space="preserve"> is the message of Good News for the people of Israel—that there is peace with God through Jesus Christ, who is Lord of all. </w:t>
      </w:r>
      <w:proofErr w:type="gramStart"/>
      <w:r>
        <w:rPr>
          <w:sz w:val="28"/>
          <w:szCs w:val="28"/>
          <w:vertAlign w:val="superscript"/>
        </w:rPr>
        <w:t xml:space="preserve">37 </w:t>
      </w:r>
      <w:r>
        <w:rPr>
          <w:sz w:val="28"/>
          <w:szCs w:val="28"/>
        </w:rPr>
        <w:t> You</w:t>
      </w:r>
      <w:proofErr w:type="gramEnd"/>
      <w:r>
        <w:rPr>
          <w:sz w:val="28"/>
          <w:szCs w:val="28"/>
        </w:rPr>
        <w:t xml:space="preserve"> know what happened throughout Judea, beginning in Galilee, after John began preaching his message of baptism. </w:t>
      </w:r>
      <w:proofErr w:type="gramStart"/>
      <w:r>
        <w:rPr>
          <w:sz w:val="28"/>
          <w:szCs w:val="28"/>
          <w:vertAlign w:val="superscript"/>
        </w:rPr>
        <w:t xml:space="preserve">38 </w:t>
      </w:r>
      <w:r>
        <w:rPr>
          <w:sz w:val="28"/>
          <w:szCs w:val="28"/>
        </w:rPr>
        <w:t> </w:t>
      </w:r>
      <w:r>
        <w:rPr>
          <w:b/>
          <w:sz w:val="28"/>
          <w:szCs w:val="28"/>
        </w:rPr>
        <w:t>And</w:t>
      </w:r>
      <w:proofErr w:type="gramEnd"/>
      <w:r>
        <w:rPr>
          <w:b/>
          <w:sz w:val="28"/>
          <w:szCs w:val="28"/>
        </w:rPr>
        <w:t xml:space="preserve"> you know that God anointed Jesus of Nazareth with the Holy Spirit and with power. Then Jesus went around doing good and healing all who were oppressed by the devil, for God was with him</w:t>
      </w:r>
      <w:r>
        <w:rPr>
          <w:sz w:val="28"/>
          <w:szCs w:val="28"/>
        </w:rPr>
        <w:t xml:space="preserve">. </w:t>
      </w:r>
      <w:proofErr w:type="gramStart"/>
      <w:r>
        <w:rPr>
          <w:sz w:val="28"/>
          <w:szCs w:val="28"/>
          <w:vertAlign w:val="superscript"/>
        </w:rPr>
        <w:t xml:space="preserve">39 </w:t>
      </w:r>
      <w:r>
        <w:rPr>
          <w:sz w:val="28"/>
          <w:szCs w:val="28"/>
        </w:rPr>
        <w:t> “</w:t>
      </w:r>
      <w:proofErr w:type="gramEnd"/>
      <w:r>
        <w:rPr>
          <w:sz w:val="28"/>
          <w:szCs w:val="28"/>
        </w:rPr>
        <w:t xml:space="preserve">And we apostles are witnesses of all he did throughout Judea and in Jerusalem. They put him to death by hanging him on a cross, </w:t>
      </w:r>
      <w:proofErr w:type="gramStart"/>
      <w:r>
        <w:rPr>
          <w:sz w:val="28"/>
          <w:szCs w:val="28"/>
          <w:vertAlign w:val="superscript"/>
        </w:rPr>
        <w:t xml:space="preserve">40 </w:t>
      </w:r>
      <w:r>
        <w:rPr>
          <w:sz w:val="28"/>
          <w:szCs w:val="28"/>
        </w:rPr>
        <w:t> but</w:t>
      </w:r>
      <w:proofErr w:type="gramEnd"/>
      <w:r>
        <w:rPr>
          <w:sz w:val="28"/>
          <w:szCs w:val="28"/>
        </w:rPr>
        <w:t xml:space="preserve"> God raised him to life on the third day. Then God allowed him to appear, </w:t>
      </w:r>
      <w:proofErr w:type="gramStart"/>
      <w:r>
        <w:rPr>
          <w:sz w:val="28"/>
          <w:szCs w:val="28"/>
          <w:vertAlign w:val="superscript"/>
        </w:rPr>
        <w:t xml:space="preserve">41 </w:t>
      </w:r>
      <w:r>
        <w:rPr>
          <w:sz w:val="28"/>
          <w:szCs w:val="28"/>
        </w:rPr>
        <w:t> not</w:t>
      </w:r>
      <w:proofErr w:type="gramEnd"/>
      <w:r>
        <w:rPr>
          <w:sz w:val="28"/>
          <w:szCs w:val="28"/>
        </w:rPr>
        <w:t xml:space="preserve"> to the general public, but to us whom God had chosen in advance to be his witnesses. We were those who ate and drank with him after he rose from the dead. </w:t>
      </w:r>
      <w:proofErr w:type="gramStart"/>
      <w:r>
        <w:rPr>
          <w:sz w:val="28"/>
          <w:szCs w:val="28"/>
          <w:vertAlign w:val="superscript"/>
        </w:rPr>
        <w:t xml:space="preserve">42 </w:t>
      </w:r>
      <w:r>
        <w:rPr>
          <w:sz w:val="28"/>
          <w:szCs w:val="28"/>
        </w:rPr>
        <w:t> And</w:t>
      </w:r>
      <w:proofErr w:type="gramEnd"/>
      <w:r>
        <w:rPr>
          <w:sz w:val="28"/>
          <w:szCs w:val="28"/>
        </w:rPr>
        <w:t xml:space="preserve"> he ordered us to preach everywhere and to testify that Jesus is the one appointed by God to be the judge of all—the living and the dead. </w:t>
      </w:r>
      <w:proofErr w:type="gramStart"/>
      <w:r>
        <w:rPr>
          <w:sz w:val="28"/>
          <w:szCs w:val="28"/>
          <w:vertAlign w:val="superscript"/>
        </w:rPr>
        <w:t xml:space="preserve">43 </w:t>
      </w:r>
      <w:r>
        <w:rPr>
          <w:sz w:val="28"/>
          <w:szCs w:val="28"/>
        </w:rPr>
        <w:t> He</w:t>
      </w:r>
      <w:proofErr w:type="gramEnd"/>
      <w:r>
        <w:rPr>
          <w:sz w:val="28"/>
          <w:szCs w:val="28"/>
        </w:rPr>
        <w:t xml:space="preserve"> is the one all the prophets testified about, saying that everyone who believes in him will have their sins forgiven through his name.” </w:t>
      </w:r>
      <w:proofErr w:type="gramStart"/>
      <w:r>
        <w:rPr>
          <w:sz w:val="28"/>
          <w:szCs w:val="28"/>
          <w:vertAlign w:val="superscript"/>
        </w:rPr>
        <w:t xml:space="preserve">44 </w:t>
      </w:r>
      <w:r>
        <w:rPr>
          <w:sz w:val="28"/>
          <w:szCs w:val="28"/>
        </w:rPr>
        <w:t> Even</w:t>
      </w:r>
      <w:proofErr w:type="gramEnd"/>
      <w:r>
        <w:rPr>
          <w:sz w:val="28"/>
          <w:szCs w:val="28"/>
        </w:rPr>
        <w:t xml:space="preserve"> as Peter was saying these things, the Holy Spirit fell upon all who were listening to the message. </w:t>
      </w:r>
      <w:proofErr w:type="gramStart"/>
      <w:r>
        <w:rPr>
          <w:sz w:val="28"/>
          <w:szCs w:val="28"/>
          <w:vertAlign w:val="superscript"/>
        </w:rPr>
        <w:t xml:space="preserve">45 </w:t>
      </w:r>
      <w:r>
        <w:rPr>
          <w:sz w:val="28"/>
          <w:szCs w:val="28"/>
        </w:rPr>
        <w:t> The</w:t>
      </w:r>
      <w:proofErr w:type="gramEnd"/>
      <w:r>
        <w:rPr>
          <w:sz w:val="28"/>
          <w:szCs w:val="28"/>
        </w:rPr>
        <w:t xml:space="preserve"> Jewish believers who came with Peter were amazed that the gift of the Holy Spirit had been poured out on the Gentiles, too. </w:t>
      </w:r>
      <w:proofErr w:type="gramStart"/>
      <w:r>
        <w:rPr>
          <w:sz w:val="28"/>
          <w:szCs w:val="28"/>
          <w:vertAlign w:val="superscript"/>
        </w:rPr>
        <w:t xml:space="preserve">46 </w:t>
      </w:r>
      <w:r>
        <w:rPr>
          <w:sz w:val="28"/>
          <w:szCs w:val="28"/>
        </w:rPr>
        <w:t> For</w:t>
      </w:r>
      <w:proofErr w:type="gramEnd"/>
      <w:r>
        <w:rPr>
          <w:sz w:val="28"/>
          <w:szCs w:val="28"/>
        </w:rPr>
        <w:t xml:space="preserve"> they heard them speaking in tongues and praising God.</w:t>
      </w:r>
    </w:p>
    <w:p w:rsidR="00E901A2" w:rsidRDefault="00E901A2" w:rsidP="00E901A2">
      <w:pPr>
        <w:rPr>
          <w:sz w:val="28"/>
          <w:szCs w:val="28"/>
        </w:rPr>
      </w:pPr>
    </w:p>
    <w:p w:rsidR="00E901A2" w:rsidRDefault="00E901A2" w:rsidP="00E901A2">
      <w:pPr>
        <w:rPr>
          <w:sz w:val="28"/>
          <w:szCs w:val="28"/>
        </w:rPr>
      </w:pPr>
    </w:p>
    <w:p w:rsidR="00E901A2" w:rsidRDefault="00E901A2" w:rsidP="00E901A2">
      <w:pPr>
        <w:rPr>
          <w:sz w:val="28"/>
          <w:szCs w:val="28"/>
        </w:rPr>
      </w:pPr>
      <w:r>
        <w:rPr>
          <w:sz w:val="28"/>
          <w:szCs w:val="28"/>
        </w:rPr>
        <w:t>“</w:t>
      </w:r>
      <w:proofErr w:type="gramStart"/>
      <w:r>
        <w:rPr>
          <w:sz w:val="28"/>
          <w:szCs w:val="28"/>
        </w:rPr>
        <w:t>kind</w:t>
      </w:r>
      <w:proofErr w:type="gramEnd"/>
      <w:r>
        <w:rPr>
          <w:sz w:val="28"/>
          <w:szCs w:val="28"/>
        </w:rPr>
        <w:t xml:space="preserve">”  </w:t>
      </w:r>
    </w:p>
    <w:p w:rsidR="00E901A2" w:rsidRDefault="00E901A2" w:rsidP="00E901A2">
      <w:pPr>
        <w:pStyle w:val="BodyText"/>
        <w:numPr>
          <w:ilvl w:val="0"/>
          <w:numId w:val="38"/>
        </w:numPr>
        <w:rPr>
          <w:sz w:val="28"/>
          <w:szCs w:val="28"/>
        </w:rPr>
      </w:pPr>
      <w:r>
        <w:rPr>
          <w:sz w:val="28"/>
          <w:szCs w:val="28"/>
        </w:rPr>
        <w:t>A distinctive distinguishing trait, feature, or quality</w:t>
      </w:r>
    </w:p>
    <w:p w:rsidR="00E901A2" w:rsidRDefault="00E901A2" w:rsidP="00E901A2">
      <w:pPr>
        <w:rPr>
          <w:sz w:val="28"/>
          <w:szCs w:val="28"/>
        </w:rPr>
      </w:pPr>
    </w:p>
    <w:p w:rsidR="00E901A2" w:rsidRDefault="00E901A2" w:rsidP="00E901A2">
      <w:pPr>
        <w:pStyle w:val="MainPoint2"/>
        <w:rPr>
          <w:sz w:val="32"/>
          <w:szCs w:val="32"/>
        </w:rPr>
      </w:pPr>
      <w:r>
        <w:rPr>
          <w:sz w:val="32"/>
          <w:szCs w:val="32"/>
        </w:rPr>
        <w:lastRenderedPageBreak/>
        <w:t>1.</w:t>
      </w:r>
      <w:r>
        <w:rPr>
          <w:sz w:val="32"/>
          <w:szCs w:val="32"/>
        </w:rPr>
        <w:tab/>
        <w:t xml:space="preserve">A Church Filled With </w:t>
      </w:r>
      <w:r w:rsidR="00E70F72">
        <w:rPr>
          <w:sz w:val="32"/>
          <w:szCs w:val="32"/>
        </w:rPr>
        <w:t>_________________________</w:t>
      </w:r>
      <w:r>
        <w:rPr>
          <w:sz w:val="32"/>
          <w:szCs w:val="32"/>
        </w:rPr>
        <w:t xml:space="preserve"> Power</w:t>
      </w:r>
    </w:p>
    <w:p w:rsidR="00E901A2" w:rsidRDefault="00E901A2" w:rsidP="00E901A2">
      <w:pPr>
        <w:rPr>
          <w:sz w:val="28"/>
          <w:szCs w:val="28"/>
        </w:rPr>
      </w:pPr>
    </w:p>
    <w:p w:rsidR="00E901A2" w:rsidRDefault="00E901A2" w:rsidP="00E901A2">
      <w:pPr>
        <w:rPr>
          <w:sz w:val="28"/>
          <w:szCs w:val="28"/>
        </w:rPr>
      </w:pPr>
      <w:r>
        <w:rPr>
          <w:sz w:val="28"/>
          <w:szCs w:val="28"/>
        </w:rPr>
        <w:t xml:space="preserve">Acts 1:8 </w:t>
      </w:r>
    </w:p>
    <w:p w:rsidR="00E901A2" w:rsidRDefault="00E901A2" w:rsidP="00E901A2">
      <w:pPr>
        <w:rPr>
          <w:sz w:val="28"/>
          <w:szCs w:val="28"/>
        </w:rPr>
      </w:pPr>
      <w:r>
        <w:rPr>
          <w:sz w:val="28"/>
          <w:szCs w:val="28"/>
        </w:rPr>
        <w:t xml:space="preserve">But you will receive power when the Holy Spirit comes upon you. And you will be my witnesses, telling people about me everywhere—in Jerusalem, throughout Judea, in Samaria, and to the ends of the earth.” </w:t>
      </w:r>
    </w:p>
    <w:p w:rsidR="00E901A2" w:rsidRDefault="00E901A2" w:rsidP="00E901A2">
      <w:pPr>
        <w:rPr>
          <w:sz w:val="28"/>
          <w:szCs w:val="28"/>
        </w:rPr>
      </w:pPr>
    </w:p>
    <w:p w:rsidR="00E901A2" w:rsidRDefault="00E901A2" w:rsidP="00E901A2">
      <w:pPr>
        <w:rPr>
          <w:sz w:val="28"/>
          <w:szCs w:val="28"/>
        </w:rPr>
      </w:pPr>
      <w:r>
        <w:rPr>
          <w:sz w:val="28"/>
          <w:szCs w:val="28"/>
        </w:rPr>
        <w:t xml:space="preserve">Acts 2:1-4 </w:t>
      </w:r>
    </w:p>
    <w:p w:rsidR="00E901A2" w:rsidRDefault="00E901A2" w:rsidP="00E901A2">
      <w:pPr>
        <w:rPr>
          <w:sz w:val="28"/>
          <w:szCs w:val="28"/>
        </w:rPr>
      </w:pPr>
      <w:r>
        <w:rPr>
          <w:sz w:val="28"/>
          <w:szCs w:val="28"/>
        </w:rPr>
        <w:t xml:space="preserve">On the day of Pentecost all the believers were meeting together in one place. </w:t>
      </w:r>
      <w:proofErr w:type="gramStart"/>
      <w:r>
        <w:rPr>
          <w:sz w:val="28"/>
          <w:szCs w:val="28"/>
          <w:vertAlign w:val="superscript"/>
        </w:rPr>
        <w:t xml:space="preserve">2 </w:t>
      </w:r>
      <w:r>
        <w:rPr>
          <w:sz w:val="28"/>
          <w:szCs w:val="28"/>
        </w:rPr>
        <w:t> Suddenly</w:t>
      </w:r>
      <w:proofErr w:type="gramEnd"/>
      <w:r>
        <w:rPr>
          <w:sz w:val="28"/>
          <w:szCs w:val="28"/>
        </w:rPr>
        <w:t xml:space="preserve">, there was a sound from heaven like the roaring of a mighty windstorm, and it filled the house where they were sitting. </w:t>
      </w:r>
      <w:proofErr w:type="gramStart"/>
      <w:r>
        <w:rPr>
          <w:sz w:val="28"/>
          <w:szCs w:val="28"/>
          <w:vertAlign w:val="superscript"/>
        </w:rPr>
        <w:t xml:space="preserve">3 </w:t>
      </w:r>
      <w:r>
        <w:rPr>
          <w:sz w:val="28"/>
          <w:szCs w:val="28"/>
        </w:rPr>
        <w:t> Then</w:t>
      </w:r>
      <w:proofErr w:type="gramEnd"/>
      <w:r>
        <w:rPr>
          <w:sz w:val="28"/>
          <w:szCs w:val="28"/>
        </w:rPr>
        <w:t xml:space="preserve">, what looked like flames or tongues of fire appeared and settled on each of them. </w:t>
      </w:r>
      <w:proofErr w:type="gramStart"/>
      <w:r>
        <w:rPr>
          <w:sz w:val="28"/>
          <w:szCs w:val="28"/>
          <w:vertAlign w:val="superscript"/>
        </w:rPr>
        <w:t xml:space="preserve">4 </w:t>
      </w:r>
      <w:r>
        <w:rPr>
          <w:sz w:val="28"/>
          <w:szCs w:val="28"/>
        </w:rPr>
        <w:t> And</w:t>
      </w:r>
      <w:proofErr w:type="gramEnd"/>
      <w:r>
        <w:rPr>
          <w:sz w:val="28"/>
          <w:szCs w:val="28"/>
        </w:rPr>
        <w:t xml:space="preserve"> everyone present was filled with the Holy Spirit and began speaking in other languages, as the Holy Spirit gave them this ability. </w:t>
      </w:r>
    </w:p>
    <w:p w:rsidR="00E901A2" w:rsidRDefault="00E901A2" w:rsidP="00E901A2">
      <w:pPr>
        <w:rPr>
          <w:sz w:val="28"/>
          <w:szCs w:val="28"/>
        </w:rPr>
      </w:pPr>
    </w:p>
    <w:p w:rsidR="00E901A2" w:rsidRDefault="00E901A2" w:rsidP="00E901A2">
      <w:pPr>
        <w:rPr>
          <w:sz w:val="28"/>
          <w:szCs w:val="28"/>
        </w:rPr>
      </w:pPr>
    </w:p>
    <w:p w:rsidR="00E901A2" w:rsidRDefault="00E901A2" w:rsidP="00E901A2">
      <w:pPr>
        <w:rPr>
          <w:sz w:val="28"/>
          <w:szCs w:val="28"/>
        </w:rPr>
      </w:pPr>
      <w:r>
        <w:rPr>
          <w:sz w:val="28"/>
          <w:szCs w:val="28"/>
          <w:highlight w:val="yellow"/>
        </w:rPr>
        <w:t>A. witnesses</w:t>
      </w:r>
    </w:p>
    <w:p w:rsidR="00E901A2" w:rsidRDefault="00E901A2" w:rsidP="00E901A2">
      <w:pPr>
        <w:rPr>
          <w:sz w:val="28"/>
          <w:szCs w:val="28"/>
        </w:rPr>
      </w:pPr>
      <w:r>
        <w:rPr>
          <w:sz w:val="28"/>
          <w:szCs w:val="28"/>
        </w:rPr>
        <w:t>Acts 1:8</w:t>
      </w:r>
    </w:p>
    <w:p w:rsidR="00E901A2" w:rsidRDefault="00E901A2" w:rsidP="00E901A2">
      <w:pPr>
        <w:rPr>
          <w:sz w:val="28"/>
          <w:szCs w:val="28"/>
        </w:rPr>
      </w:pPr>
    </w:p>
    <w:p w:rsidR="00E901A2" w:rsidRDefault="00E901A2" w:rsidP="00E901A2">
      <w:pPr>
        <w:rPr>
          <w:sz w:val="28"/>
          <w:szCs w:val="28"/>
        </w:rPr>
      </w:pPr>
      <w:r>
        <w:rPr>
          <w:sz w:val="28"/>
          <w:szCs w:val="28"/>
          <w:highlight w:val="yellow"/>
        </w:rPr>
        <w:t xml:space="preserve">B. signs, </w:t>
      </w:r>
      <w:r w:rsidR="00E70F72">
        <w:rPr>
          <w:sz w:val="28"/>
          <w:szCs w:val="28"/>
          <w:highlight w:val="yellow"/>
        </w:rPr>
        <w:t>_________________</w:t>
      </w:r>
      <w:r>
        <w:rPr>
          <w:sz w:val="28"/>
          <w:szCs w:val="28"/>
          <w:highlight w:val="yellow"/>
        </w:rPr>
        <w:t>, healings</w:t>
      </w:r>
    </w:p>
    <w:p w:rsidR="00E901A2" w:rsidRDefault="00E901A2" w:rsidP="00E901A2">
      <w:pPr>
        <w:rPr>
          <w:sz w:val="28"/>
          <w:szCs w:val="28"/>
        </w:rPr>
      </w:pPr>
    </w:p>
    <w:p w:rsidR="00E901A2" w:rsidRDefault="00E901A2" w:rsidP="00E901A2">
      <w:pPr>
        <w:rPr>
          <w:sz w:val="28"/>
          <w:szCs w:val="28"/>
        </w:rPr>
      </w:pPr>
      <w:r>
        <w:rPr>
          <w:sz w:val="28"/>
          <w:szCs w:val="28"/>
        </w:rPr>
        <w:t xml:space="preserve">Acts 6:8 </w:t>
      </w:r>
    </w:p>
    <w:p w:rsidR="00E901A2" w:rsidRDefault="00E901A2" w:rsidP="00E901A2">
      <w:pPr>
        <w:rPr>
          <w:sz w:val="28"/>
          <w:szCs w:val="28"/>
        </w:rPr>
      </w:pPr>
      <w:r>
        <w:rPr>
          <w:sz w:val="28"/>
          <w:szCs w:val="28"/>
        </w:rPr>
        <w:t xml:space="preserve">Stephen, a man full of God’s grace and power, performed amazing miracles and signs among the people. </w:t>
      </w:r>
    </w:p>
    <w:p w:rsidR="00E901A2" w:rsidRDefault="00E901A2" w:rsidP="00E901A2">
      <w:pPr>
        <w:rPr>
          <w:sz w:val="28"/>
          <w:szCs w:val="28"/>
        </w:rPr>
      </w:pPr>
    </w:p>
    <w:p w:rsidR="00E901A2" w:rsidRDefault="00E901A2" w:rsidP="00E901A2">
      <w:pPr>
        <w:rPr>
          <w:sz w:val="28"/>
          <w:szCs w:val="28"/>
        </w:rPr>
      </w:pPr>
      <w:r>
        <w:rPr>
          <w:sz w:val="28"/>
          <w:szCs w:val="28"/>
          <w:highlight w:val="yellow"/>
        </w:rPr>
        <w:t xml:space="preserve">C. power to </w:t>
      </w:r>
      <w:r w:rsidR="00E70F72">
        <w:rPr>
          <w:sz w:val="28"/>
          <w:szCs w:val="28"/>
          <w:highlight w:val="yellow"/>
        </w:rPr>
        <w:t>_____________________</w:t>
      </w:r>
      <w:r>
        <w:rPr>
          <w:sz w:val="28"/>
          <w:szCs w:val="28"/>
          <w:highlight w:val="yellow"/>
        </w:rPr>
        <w:t xml:space="preserve"> – no matter what</w:t>
      </w:r>
    </w:p>
    <w:p w:rsidR="00E901A2" w:rsidRDefault="00E901A2" w:rsidP="00E901A2">
      <w:pPr>
        <w:rPr>
          <w:sz w:val="28"/>
          <w:szCs w:val="28"/>
        </w:rPr>
      </w:pPr>
    </w:p>
    <w:p w:rsidR="00E901A2" w:rsidRDefault="00E901A2" w:rsidP="00E901A2">
      <w:pPr>
        <w:rPr>
          <w:sz w:val="28"/>
          <w:szCs w:val="28"/>
        </w:rPr>
      </w:pPr>
      <w:r>
        <w:rPr>
          <w:sz w:val="28"/>
          <w:szCs w:val="28"/>
        </w:rPr>
        <w:t xml:space="preserve">Galatians 5:22-23 </w:t>
      </w:r>
    </w:p>
    <w:p w:rsidR="00E901A2" w:rsidRDefault="00E901A2" w:rsidP="00E901A2">
      <w:pPr>
        <w:rPr>
          <w:sz w:val="28"/>
          <w:szCs w:val="28"/>
        </w:rPr>
      </w:pPr>
      <w:r>
        <w:rPr>
          <w:sz w:val="28"/>
          <w:szCs w:val="28"/>
        </w:rPr>
        <w:t xml:space="preserve">But the Holy Spirit produces this kind of fruit in our lives: love, joy, peace, patience, kindness, goodness, faithfulness, </w:t>
      </w:r>
      <w:r>
        <w:rPr>
          <w:sz w:val="28"/>
          <w:szCs w:val="28"/>
          <w:vertAlign w:val="superscript"/>
        </w:rPr>
        <w:t xml:space="preserve">23 </w:t>
      </w:r>
      <w:r>
        <w:rPr>
          <w:sz w:val="28"/>
          <w:szCs w:val="28"/>
        </w:rPr>
        <w:t>gentleness, and self-control. There is no law against these things!</w:t>
      </w:r>
    </w:p>
    <w:p w:rsidR="00E901A2" w:rsidRDefault="00E901A2" w:rsidP="00E901A2">
      <w:pPr>
        <w:rPr>
          <w:sz w:val="28"/>
          <w:szCs w:val="28"/>
        </w:rPr>
      </w:pPr>
    </w:p>
    <w:p w:rsidR="00E901A2" w:rsidRDefault="00E901A2" w:rsidP="00E901A2">
      <w:pPr>
        <w:jc w:val="center"/>
        <w:rPr>
          <w:i/>
          <w:sz w:val="28"/>
          <w:szCs w:val="28"/>
        </w:rPr>
      </w:pPr>
      <w:r>
        <w:rPr>
          <w:i/>
          <w:sz w:val="28"/>
          <w:szCs w:val="28"/>
        </w:rPr>
        <w:t xml:space="preserve">“I believe that the number one sign </w:t>
      </w:r>
    </w:p>
    <w:p w:rsidR="00E901A2" w:rsidRDefault="00E901A2" w:rsidP="00E901A2">
      <w:pPr>
        <w:jc w:val="center"/>
        <w:rPr>
          <w:i/>
          <w:sz w:val="28"/>
          <w:szCs w:val="28"/>
        </w:rPr>
      </w:pPr>
      <w:proofErr w:type="gramStart"/>
      <w:r>
        <w:rPr>
          <w:i/>
          <w:sz w:val="28"/>
          <w:szCs w:val="28"/>
        </w:rPr>
        <w:t>a</w:t>
      </w:r>
      <w:proofErr w:type="gramEnd"/>
      <w:r>
        <w:rPr>
          <w:i/>
          <w:sz w:val="28"/>
          <w:szCs w:val="28"/>
        </w:rPr>
        <w:t xml:space="preserve"> person is filled with the Holy Spirit is that</w:t>
      </w:r>
    </w:p>
    <w:p w:rsidR="00E901A2" w:rsidRDefault="00E901A2" w:rsidP="00E901A2">
      <w:pPr>
        <w:jc w:val="center"/>
        <w:rPr>
          <w:i/>
          <w:sz w:val="28"/>
          <w:szCs w:val="28"/>
        </w:rPr>
      </w:pPr>
      <w:r>
        <w:rPr>
          <w:i/>
          <w:sz w:val="28"/>
          <w:szCs w:val="28"/>
        </w:rPr>
        <w:t xml:space="preserve"> </w:t>
      </w:r>
      <w:proofErr w:type="gramStart"/>
      <w:r>
        <w:rPr>
          <w:i/>
          <w:sz w:val="28"/>
          <w:szCs w:val="28"/>
        </w:rPr>
        <w:t>they</w:t>
      </w:r>
      <w:proofErr w:type="gramEnd"/>
      <w:r>
        <w:rPr>
          <w:i/>
          <w:sz w:val="28"/>
          <w:szCs w:val="28"/>
        </w:rPr>
        <w:t xml:space="preserve"> live a Godly victorious life.” (Gal 5:22-23)</w:t>
      </w:r>
    </w:p>
    <w:p w:rsidR="00E901A2" w:rsidRDefault="00E901A2" w:rsidP="00E901A2">
      <w:pPr>
        <w:rPr>
          <w:sz w:val="28"/>
          <w:szCs w:val="28"/>
        </w:rPr>
      </w:pPr>
    </w:p>
    <w:p w:rsidR="00E901A2" w:rsidRDefault="00081E25" w:rsidP="00E901A2">
      <w:pPr>
        <w:rPr>
          <w:sz w:val="28"/>
          <w:szCs w:val="28"/>
        </w:rPr>
      </w:pPr>
      <w:r>
        <w:rPr>
          <w:sz w:val="28"/>
          <w:szCs w:val="28"/>
          <w:highlight w:val="yellow"/>
        </w:rPr>
        <w:t>D</w:t>
      </w:r>
      <w:r w:rsidR="00E901A2">
        <w:rPr>
          <w:sz w:val="28"/>
          <w:szCs w:val="28"/>
          <w:highlight w:val="yellow"/>
        </w:rPr>
        <w:t xml:space="preserve">. prerequisite for </w:t>
      </w:r>
      <w:r w:rsidR="00E70F72" w:rsidRPr="00E70F72">
        <w:rPr>
          <w:sz w:val="28"/>
          <w:szCs w:val="28"/>
          <w:highlight w:val="yellow"/>
        </w:rPr>
        <w:t>________________</w:t>
      </w:r>
    </w:p>
    <w:p w:rsidR="00E901A2" w:rsidRDefault="00E901A2" w:rsidP="00E901A2">
      <w:pPr>
        <w:rPr>
          <w:sz w:val="28"/>
          <w:szCs w:val="28"/>
        </w:rPr>
      </w:pPr>
    </w:p>
    <w:p w:rsidR="00E901A2" w:rsidRDefault="00E901A2" w:rsidP="00E901A2">
      <w:pPr>
        <w:rPr>
          <w:sz w:val="28"/>
          <w:szCs w:val="28"/>
        </w:rPr>
      </w:pPr>
      <w:r>
        <w:rPr>
          <w:sz w:val="28"/>
          <w:szCs w:val="28"/>
        </w:rPr>
        <w:t xml:space="preserve">Acts 6:3 </w:t>
      </w:r>
    </w:p>
    <w:p w:rsidR="00E901A2" w:rsidRDefault="00E901A2" w:rsidP="00E901A2">
      <w:pPr>
        <w:rPr>
          <w:sz w:val="28"/>
          <w:szCs w:val="28"/>
        </w:rPr>
      </w:pPr>
      <w:r>
        <w:rPr>
          <w:sz w:val="28"/>
          <w:szCs w:val="28"/>
        </w:rPr>
        <w:t>And so, brothers, select seven men who are well respected and are full of the Spirit and wisdom. We will give them this responsibility.</w:t>
      </w:r>
    </w:p>
    <w:p w:rsidR="00E901A2" w:rsidRDefault="00E901A2" w:rsidP="00E901A2">
      <w:pPr>
        <w:rPr>
          <w:sz w:val="28"/>
          <w:szCs w:val="28"/>
        </w:rPr>
      </w:pPr>
    </w:p>
    <w:p w:rsidR="00E901A2" w:rsidRDefault="00E901A2" w:rsidP="00E901A2">
      <w:pPr>
        <w:rPr>
          <w:sz w:val="28"/>
          <w:szCs w:val="28"/>
        </w:rPr>
      </w:pPr>
      <w:r>
        <w:rPr>
          <w:sz w:val="28"/>
          <w:szCs w:val="28"/>
        </w:rPr>
        <w:t xml:space="preserve">Romans 8:2 </w:t>
      </w:r>
    </w:p>
    <w:p w:rsidR="00E901A2" w:rsidRDefault="00E901A2" w:rsidP="00E901A2">
      <w:pPr>
        <w:rPr>
          <w:sz w:val="28"/>
          <w:szCs w:val="28"/>
        </w:rPr>
      </w:pPr>
      <w:r>
        <w:rPr>
          <w:sz w:val="28"/>
          <w:szCs w:val="28"/>
        </w:rPr>
        <w:t>And because you belong to him, the power of the life-giving Spirit has freed you from the power of sin that leads to death.</w:t>
      </w:r>
    </w:p>
    <w:p w:rsidR="00E901A2" w:rsidRDefault="00E901A2" w:rsidP="00E901A2">
      <w:pPr>
        <w:rPr>
          <w:sz w:val="28"/>
          <w:szCs w:val="28"/>
        </w:rPr>
      </w:pPr>
    </w:p>
    <w:p w:rsidR="00E901A2" w:rsidRDefault="00081E25" w:rsidP="00E901A2">
      <w:pPr>
        <w:rPr>
          <w:sz w:val="28"/>
          <w:szCs w:val="28"/>
        </w:rPr>
      </w:pPr>
      <w:proofErr w:type="gramStart"/>
      <w:r>
        <w:rPr>
          <w:sz w:val="28"/>
          <w:szCs w:val="28"/>
          <w:highlight w:val="yellow"/>
        </w:rPr>
        <w:t>E</w:t>
      </w:r>
      <w:r w:rsidR="00E901A2">
        <w:rPr>
          <w:sz w:val="28"/>
          <w:szCs w:val="28"/>
          <w:highlight w:val="yellow"/>
        </w:rPr>
        <w:t>.  must</w:t>
      </w:r>
      <w:proofErr w:type="gramEnd"/>
      <w:r w:rsidR="00E901A2">
        <w:rPr>
          <w:sz w:val="28"/>
          <w:szCs w:val="28"/>
          <w:highlight w:val="yellow"/>
        </w:rPr>
        <w:t xml:space="preserve"> have H.S. to </w:t>
      </w:r>
      <w:r w:rsidR="00E70F72" w:rsidRPr="00E70F72">
        <w:rPr>
          <w:sz w:val="28"/>
          <w:szCs w:val="28"/>
          <w:highlight w:val="yellow"/>
        </w:rPr>
        <w:t>________________</w:t>
      </w:r>
    </w:p>
    <w:p w:rsidR="00E901A2" w:rsidRDefault="00E901A2" w:rsidP="00E901A2">
      <w:pPr>
        <w:rPr>
          <w:sz w:val="28"/>
          <w:szCs w:val="28"/>
        </w:rPr>
      </w:pPr>
    </w:p>
    <w:p w:rsidR="00E901A2" w:rsidRDefault="00E901A2" w:rsidP="00E901A2">
      <w:pPr>
        <w:rPr>
          <w:sz w:val="28"/>
          <w:szCs w:val="28"/>
        </w:rPr>
      </w:pPr>
      <w:r>
        <w:rPr>
          <w:sz w:val="28"/>
          <w:szCs w:val="28"/>
        </w:rPr>
        <w:t xml:space="preserve">1 Corinthians 12:3 </w:t>
      </w:r>
    </w:p>
    <w:p w:rsidR="00E901A2" w:rsidRDefault="00E901A2" w:rsidP="00E901A2">
      <w:pPr>
        <w:rPr>
          <w:sz w:val="28"/>
          <w:szCs w:val="28"/>
        </w:rPr>
      </w:pPr>
      <w:r>
        <w:rPr>
          <w:sz w:val="28"/>
          <w:szCs w:val="28"/>
        </w:rPr>
        <w:t xml:space="preserve">So I want you to know that no one speaking by the Spirit of God will curse Jesus, and no one can say Jesus is Lord, except by the Holy Spirit. </w:t>
      </w:r>
    </w:p>
    <w:p w:rsidR="00E901A2" w:rsidRDefault="00E901A2" w:rsidP="00E901A2">
      <w:pPr>
        <w:rPr>
          <w:sz w:val="28"/>
          <w:szCs w:val="28"/>
        </w:rPr>
      </w:pPr>
    </w:p>
    <w:p w:rsidR="00E901A2" w:rsidRDefault="00081E25" w:rsidP="00E901A2">
      <w:pPr>
        <w:rPr>
          <w:sz w:val="28"/>
          <w:szCs w:val="28"/>
        </w:rPr>
      </w:pPr>
      <w:r>
        <w:rPr>
          <w:sz w:val="28"/>
          <w:szCs w:val="28"/>
          <w:highlight w:val="yellow"/>
        </w:rPr>
        <w:t>F</w:t>
      </w:r>
      <w:bookmarkStart w:id="0" w:name="_GoBack"/>
      <w:bookmarkEnd w:id="0"/>
      <w:r w:rsidR="00E901A2">
        <w:rPr>
          <w:sz w:val="28"/>
          <w:szCs w:val="28"/>
          <w:highlight w:val="yellow"/>
        </w:rPr>
        <w:t xml:space="preserve">.  </w:t>
      </w:r>
      <w:proofErr w:type="gramStart"/>
      <w:r w:rsidR="00E901A2">
        <w:rPr>
          <w:sz w:val="28"/>
          <w:szCs w:val="28"/>
          <w:highlight w:val="yellow"/>
        </w:rPr>
        <w:t>Gifts</w:t>
      </w:r>
      <w:proofErr w:type="gramEnd"/>
      <w:r w:rsidR="00E901A2">
        <w:rPr>
          <w:sz w:val="28"/>
          <w:szCs w:val="28"/>
          <w:highlight w:val="yellow"/>
        </w:rPr>
        <w:t xml:space="preserve"> of the Spirit in </w:t>
      </w:r>
      <w:r w:rsidR="00E70F72">
        <w:rPr>
          <w:sz w:val="28"/>
          <w:szCs w:val="28"/>
          <w:highlight w:val="yellow"/>
        </w:rPr>
        <w:t>____________________________</w:t>
      </w:r>
      <w:r w:rsidR="00E901A2">
        <w:rPr>
          <w:sz w:val="28"/>
          <w:szCs w:val="28"/>
          <w:highlight w:val="yellow"/>
        </w:rPr>
        <w:t>:</w:t>
      </w:r>
    </w:p>
    <w:p w:rsidR="00E901A2" w:rsidRDefault="00E901A2" w:rsidP="00E901A2">
      <w:pPr>
        <w:numPr>
          <w:ilvl w:val="0"/>
          <w:numId w:val="39"/>
        </w:numPr>
        <w:autoSpaceDN w:val="0"/>
        <w:rPr>
          <w:sz w:val="28"/>
          <w:szCs w:val="28"/>
        </w:rPr>
      </w:pPr>
      <w:r>
        <w:rPr>
          <w:sz w:val="28"/>
          <w:szCs w:val="28"/>
        </w:rPr>
        <w:t>church</w:t>
      </w:r>
    </w:p>
    <w:p w:rsidR="00E901A2" w:rsidRDefault="00E901A2" w:rsidP="00E901A2">
      <w:pPr>
        <w:numPr>
          <w:ilvl w:val="0"/>
          <w:numId w:val="39"/>
        </w:numPr>
        <w:autoSpaceDN w:val="0"/>
        <w:rPr>
          <w:sz w:val="28"/>
          <w:szCs w:val="28"/>
        </w:rPr>
      </w:pPr>
      <w:r>
        <w:rPr>
          <w:sz w:val="28"/>
          <w:szCs w:val="28"/>
        </w:rPr>
        <w:t>homes</w:t>
      </w:r>
    </w:p>
    <w:p w:rsidR="00E901A2" w:rsidRDefault="00E901A2" w:rsidP="00E901A2">
      <w:pPr>
        <w:numPr>
          <w:ilvl w:val="0"/>
          <w:numId w:val="39"/>
        </w:numPr>
        <w:autoSpaceDN w:val="0"/>
        <w:rPr>
          <w:sz w:val="28"/>
          <w:szCs w:val="28"/>
        </w:rPr>
      </w:pPr>
      <w:r>
        <w:rPr>
          <w:sz w:val="28"/>
          <w:szCs w:val="28"/>
        </w:rPr>
        <w:t>marketplace</w:t>
      </w:r>
    </w:p>
    <w:p w:rsidR="00E901A2" w:rsidRDefault="00E901A2" w:rsidP="00E901A2">
      <w:pPr>
        <w:rPr>
          <w:sz w:val="28"/>
          <w:szCs w:val="28"/>
        </w:rPr>
      </w:pPr>
    </w:p>
    <w:p w:rsidR="00E901A2" w:rsidRDefault="00E901A2" w:rsidP="00E901A2">
      <w:pPr>
        <w:pStyle w:val="Sermon"/>
        <w:rPr>
          <w:rFonts w:cs="Arial"/>
          <w:sz w:val="28"/>
        </w:rPr>
      </w:pPr>
      <w:r>
        <w:rPr>
          <w:rFonts w:cs="Arial"/>
          <w:sz w:val="28"/>
        </w:rPr>
        <w:t>1 Corinthians 14:1-5</w:t>
      </w:r>
      <w:r>
        <w:rPr>
          <w:rFonts w:cs="Arial"/>
          <w:sz w:val="28"/>
        </w:rPr>
        <w:br/>
        <w:t xml:space="preserve">Let love be your highest goal! But you should also desire the special abilities the Spirit gives—especially the ability to prophesy. </w:t>
      </w:r>
      <w:proofErr w:type="gramStart"/>
      <w:r>
        <w:rPr>
          <w:rFonts w:cs="Arial"/>
          <w:sz w:val="28"/>
          <w:vertAlign w:val="superscript"/>
        </w:rPr>
        <w:t xml:space="preserve">2 </w:t>
      </w:r>
      <w:r>
        <w:rPr>
          <w:rFonts w:cs="Arial"/>
          <w:sz w:val="28"/>
        </w:rPr>
        <w:t> For</w:t>
      </w:r>
      <w:proofErr w:type="gramEnd"/>
      <w:r>
        <w:rPr>
          <w:rFonts w:cs="Arial"/>
          <w:sz w:val="28"/>
        </w:rPr>
        <w:t xml:space="preserve"> if you have the ability to speak in tongues, you will be talking only to God, since people won’t be able to understand you. You will be speaking by the power of the Spirit, but it will all be mysterious. </w:t>
      </w:r>
      <w:proofErr w:type="gramStart"/>
      <w:r>
        <w:rPr>
          <w:rFonts w:cs="Arial"/>
          <w:sz w:val="28"/>
          <w:vertAlign w:val="superscript"/>
        </w:rPr>
        <w:t xml:space="preserve">3 </w:t>
      </w:r>
      <w:r>
        <w:rPr>
          <w:rFonts w:cs="Arial"/>
          <w:sz w:val="28"/>
        </w:rPr>
        <w:t> But</w:t>
      </w:r>
      <w:proofErr w:type="gramEnd"/>
      <w:r>
        <w:rPr>
          <w:rFonts w:cs="Arial"/>
          <w:sz w:val="28"/>
        </w:rPr>
        <w:t xml:space="preserve"> one who prophesies </w:t>
      </w:r>
      <w:r>
        <w:rPr>
          <w:rFonts w:cs="Arial"/>
          <w:b/>
          <w:sz w:val="28"/>
        </w:rPr>
        <w:t>strengthens</w:t>
      </w:r>
      <w:r>
        <w:rPr>
          <w:rFonts w:cs="Arial"/>
          <w:sz w:val="28"/>
        </w:rPr>
        <w:t xml:space="preserve"> others, </w:t>
      </w:r>
      <w:r>
        <w:rPr>
          <w:rFonts w:cs="Arial"/>
          <w:b/>
          <w:sz w:val="28"/>
        </w:rPr>
        <w:t>encourages</w:t>
      </w:r>
      <w:r>
        <w:rPr>
          <w:rFonts w:cs="Arial"/>
          <w:sz w:val="28"/>
        </w:rPr>
        <w:t xml:space="preserve"> them, and </w:t>
      </w:r>
      <w:r>
        <w:rPr>
          <w:rFonts w:cs="Arial"/>
          <w:b/>
          <w:sz w:val="28"/>
        </w:rPr>
        <w:t>comforts</w:t>
      </w:r>
      <w:r>
        <w:rPr>
          <w:rFonts w:cs="Arial"/>
          <w:sz w:val="28"/>
        </w:rPr>
        <w:t xml:space="preserve"> them. </w:t>
      </w:r>
      <w:proofErr w:type="gramStart"/>
      <w:r>
        <w:rPr>
          <w:rFonts w:cs="Arial"/>
          <w:sz w:val="28"/>
          <w:vertAlign w:val="superscript"/>
        </w:rPr>
        <w:t xml:space="preserve">4 </w:t>
      </w:r>
      <w:r>
        <w:rPr>
          <w:rFonts w:cs="Arial"/>
          <w:sz w:val="28"/>
        </w:rPr>
        <w:t> A</w:t>
      </w:r>
      <w:proofErr w:type="gramEnd"/>
      <w:r>
        <w:rPr>
          <w:rFonts w:cs="Arial"/>
          <w:sz w:val="28"/>
        </w:rPr>
        <w:t xml:space="preserve"> person who speaks in tongues is strengthened personally, but one who speaks a word of prophecy strengthens the entire church. </w:t>
      </w:r>
      <w:proofErr w:type="gramStart"/>
      <w:r>
        <w:rPr>
          <w:rFonts w:cs="Arial"/>
          <w:sz w:val="28"/>
          <w:vertAlign w:val="superscript"/>
        </w:rPr>
        <w:t xml:space="preserve">5 </w:t>
      </w:r>
      <w:r>
        <w:rPr>
          <w:rFonts w:cs="Arial"/>
          <w:sz w:val="28"/>
        </w:rPr>
        <w:t> I</w:t>
      </w:r>
      <w:proofErr w:type="gramEnd"/>
      <w:r>
        <w:rPr>
          <w:rFonts w:cs="Arial"/>
          <w:sz w:val="28"/>
        </w:rPr>
        <w:t xml:space="preserve"> wish you could all speak in tongues, but even more I wish you could all prophesy. For prophecy is greater than speaking in tongues, unless someone interprets what you are saying so that the whole church will be strengthened. </w:t>
      </w:r>
    </w:p>
    <w:p w:rsidR="00E901A2" w:rsidRDefault="00E901A2" w:rsidP="00E901A2">
      <w:pPr>
        <w:pStyle w:val="Sermon"/>
        <w:rPr>
          <w:rFonts w:cs="Arial"/>
          <w:sz w:val="28"/>
        </w:rPr>
      </w:pPr>
    </w:p>
    <w:p w:rsidR="00E901A2" w:rsidRDefault="00E901A2" w:rsidP="00E901A2">
      <w:pPr>
        <w:pStyle w:val="Sermon"/>
        <w:rPr>
          <w:rFonts w:cs="Arial"/>
          <w:sz w:val="28"/>
        </w:rPr>
      </w:pPr>
    </w:p>
    <w:p w:rsidR="00E901A2" w:rsidRDefault="00E901A2" w:rsidP="00E901A2">
      <w:pPr>
        <w:pStyle w:val="Sermon"/>
        <w:rPr>
          <w:rFonts w:cs="Arial"/>
          <w:sz w:val="28"/>
        </w:rPr>
      </w:pPr>
      <w:r>
        <w:rPr>
          <w:rFonts w:cs="Arial"/>
          <w:sz w:val="28"/>
        </w:rPr>
        <w:t>1 Corinthians 14:26-29, 30</w:t>
      </w:r>
      <w:r>
        <w:rPr>
          <w:rFonts w:cs="Arial"/>
          <w:sz w:val="28"/>
        </w:rPr>
        <w:br/>
        <w:t xml:space="preserve">Well, my brothers and sisters, let’s summarize. When you meet together, one will sing, another will teach, another will tell some special revelation God has given, one will speak in tongues, and another will interpret what is said. But everything that is done must strengthen all of you. </w:t>
      </w:r>
      <w:proofErr w:type="gramStart"/>
      <w:r>
        <w:rPr>
          <w:rFonts w:cs="Arial"/>
          <w:sz w:val="28"/>
          <w:vertAlign w:val="superscript"/>
        </w:rPr>
        <w:t xml:space="preserve">27 </w:t>
      </w:r>
      <w:r>
        <w:rPr>
          <w:rFonts w:cs="Arial"/>
          <w:sz w:val="28"/>
        </w:rPr>
        <w:t> No</w:t>
      </w:r>
      <w:proofErr w:type="gramEnd"/>
      <w:r>
        <w:rPr>
          <w:rFonts w:cs="Arial"/>
          <w:sz w:val="28"/>
        </w:rPr>
        <w:t xml:space="preserve"> more than two or three should speak in tongues. They must speak one at a time, and someone must interpret what they say. </w:t>
      </w:r>
      <w:proofErr w:type="gramStart"/>
      <w:r>
        <w:rPr>
          <w:rFonts w:cs="Arial"/>
          <w:sz w:val="28"/>
          <w:vertAlign w:val="superscript"/>
        </w:rPr>
        <w:t xml:space="preserve">28 </w:t>
      </w:r>
      <w:r>
        <w:rPr>
          <w:rFonts w:cs="Arial"/>
          <w:sz w:val="28"/>
        </w:rPr>
        <w:t> But</w:t>
      </w:r>
      <w:proofErr w:type="gramEnd"/>
      <w:r>
        <w:rPr>
          <w:rFonts w:cs="Arial"/>
          <w:sz w:val="28"/>
        </w:rPr>
        <w:t xml:space="preserve"> if no one is present who can interpret, they must be silent in your church meeting and speak in tongues to God privately. </w:t>
      </w:r>
      <w:proofErr w:type="gramStart"/>
      <w:r>
        <w:rPr>
          <w:rFonts w:cs="Arial"/>
          <w:sz w:val="28"/>
          <w:vertAlign w:val="superscript"/>
        </w:rPr>
        <w:t xml:space="preserve">29 </w:t>
      </w:r>
      <w:r>
        <w:rPr>
          <w:rFonts w:cs="Arial"/>
          <w:sz w:val="28"/>
        </w:rPr>
        <w:t> Let</w:t>
      </w:r>
      <w:proofErr w:type="gramEnd"/>
      <w:r>
        <w:rPr>
          <w:rFonts w:cs="Arial"/>
          <w:sz w:val="28"/>
        </w:rPr>
        <w:t xml:space="preserve"> two or three people prophesy, </w:t>
      </w:r>
      <w:r>
        <w:rPr>
          <w:rFonts w:cs="Arial"/>
          <w:b/>
          <w:i/>
          <w:sz w:val="28"/>
        </w:rPr>
        <w:t>and let the others evaluate what is said</w:t>
      </w:r>
      <w:r>
        <w:rPr>
          <w:rFonts w:cs="Arial"/>
          <w:sz w:val="28"/>
        </w:rPr>
        <w:t xml:space="preserve"> . . .  </w:t>
      </w:r>
      <w:r>
        <w:rPr>
          <w:rFonts w:cs="Arial"/>
          <w:sz w:val="28"/>
          <w:vertAlign w:val="superscript"/>
        </w:rPr>
        <w:t xml:space="preserve">39 </w:t>
      </w:r>
      <w:r>
        <w:rPr>
          <w:rFonts w:cs="Arial"/>
          <w:sz w:val="28"/>
        </w:rPr>
        <w:t xml:space="preserve"> So, my dear brothers and sisters, be eager to prophesy, and </w:t>
      </w:r>
      <w:r>
        <w:rPr>
          <w:rFonts w:cs="Arial"/>
          <w:b/>
          <w:i/>
          <w:sz w:val="28"/>
        </w:rPr>
        <w:t>don’t forbid speaking in tongues</w:t>
      </w:r>
      <w:r>
        <w:rPr>
          <w:rFonts w:cs="Arial"/>
          <w:sz w:val="28"/>
        </w:rPr>
        <w:t xml:space="preserve">. </w:t>
      </w:r>
      <w:proofErr w:type="gramStart"/>
      <w:r>
        <w:rPr>
          <w:rFonts w:cs="Arial"/>
          <w:sz w:val="28"/>
          <w:vertAlign w:val="superscript"/>
        </w:rPr>
        <w:t xml:space="preserve">40 </w:t>
      </w:r>
      <w:r>
        <w:rPr>
          <w:rFonts w:cs="Arial"/>
          <w:sz w:val="28"/>
        </w:rPr>
        <w:t> But</w:t>
      </w:r>
      <w:proofErr w:type="gramEnd"/>
      <w:r>
        <w:rPr>
          <w:rFonts w:cs="Arial"/>
          <w:sz w:val="28"/>
        </w:rPr>
        <w:t xml:space="preserve"> be sure that everything is done properly and in order. </w:t>
      </w:r>
    </w:p>
    <w:p w:rsidR="00E901A2" w:rsidRDefault="00E901A2" w:rsidP="00E901A2">
      <w:pPr>
        <w:pStyle w:val="Sermon"/>
        <w:rPr>
          <w:rFonts w:cs="Arial"/>
          <w:sz w:val="28"/>
        </w:rPr>
      </w:pPr>
    </w:p>
    <w:p w:rsidR="00E901A2" w:rsidRDefault="00E901A2" w:rsidP="00E901A2">
      <w:pPr>
        <w:rPr>
          <w:sz w:val="28"/>
          <w:szCs w:val="28"/>
        </w:rPr>
      </w:pPr>
    </w:p>
    <w:p w:rsidR="00E901A2" w:rsidRDefault="00E901A2" w:rsidP="00E901A2">
      <w:pPr>
        <w:rPr>
          <w:sz w:val="28"/>
          <w:szCs w:val="28"/>
        </w:rPr>
      </w:pPr>
    </w:p>
    <w:p w:rsidR="00E901A2" w:rsidRDefault="00E901A2" w:rsidP="00E901A2">
      <w:pPr>
        <w:pStyle w:val="Red"/>
        <w:rPr>
          <w:bCs/>
          <w:sz w:val="32"/>
          <w:szCs w:val="32"/>
        </w:rPr>
      </w:pPr>
      <w:r>
        <w:rPr>
          <w:sz w:val="32"/>
          <w:szCs w:val="32"/>
        </w:rPr>
        <w:t xml:space="preserve">The Kind </w:t>
      </w:r>
      <w:proofErr w:type="gramStart"/>
      <w:r>
        <w:rPr>
          <w:sz w:val="32"/>
          <w:szCs w:val="32"/>
        </w:rPr>
        <w:t>Of</w:t>
      </w:r>
      <w:proofErr w:type="gramEnd"/>
      <w:r>
        <w:rPr>
          <w:sz w:val="32"/>
          <w:szCs w:val="32"/>
        </w:rPr>
        <w:t xml:space="preserve"> Church Jesus Had In Mind</w:t>
      </w:r>
    </w:p>
    <w:p w:rsidR="00E901A2" w:rsidRDefault="00E901A2" w:rsidP="00E901A2">
      <w:pPr>
        <w:rPr>
          <w:sz w:val="28"/>
          <w:szCs w:val="28"/>
        </w:rPr>
      </w:pPr>
      <w:r>
        <w:rPr>
          <w:sz w:val="28"/>
          <w:szCs w:val="28"/>
        </w:rPr>
        <w:t>(</w:t>
      </w:r>
      <w:proofErr w:type="gramStart"/>
      <w:r>
        <w:rPr>
          <w:sz w:val="28"/>
          <w:szCs w:val="28"/>
        </w:rPr>
        <w:t>part</w:t>
      </w:r>
      <w:proofErr w:type="gramEnd"/>
      <w:r>
        <w:rPr>
          <w:sz w:val="28"/>
          <w:szCs w:val="28"/>
        </w:rPr>
        <w:t xml:space="preserve"> 2 Mar 6)</w:t>
      </w:r>
    </w:p>
    <w:p w:rsidR="00E901A2" w:rsidRDefault="00E901A2" w:rsidP="00E901A2">
      <w:pPr>
        <w:rPr>
          <w:sz w:val="28"/>
          <w:szCs w:val="28"/>
        </w:rPr>
      </w:pPr>
    </w:p>
    <w:p w:rsidR="00E901A2" w:rsidRDefault="00E901A2" w:rsidP="00E901A2">
      <w:pPr>
        <w:rPr>
          <w:sz w:val="28"/>
          <w:szCs w:val="28"/>
        </w:rPr>
      </w:pPr>
    </w:p>
    <w:p w:rsidR="00E901A2" w:rsidRDefault="00E901A2" w:rsidP="00E901A2">
      <w:pPr>
        <w:pStyle w:val="Sermon"/>
        <w:rPr>
          <w:sz w:val="28"/>
        </w:rPr>
      </w:pPr>
    </w:p>
    <w:p w:rsidR="00E901A2" w:rsidRDefault="00E901A2" w:rsidP="00E901A2">
      <w:pPr>
        <w:pStyle w:val="Sermon"/>
        <w:rPr>
          <w:sz w:val="28"/>
        </w:rPr>
      </w:pPr>
    </w:p>
    <w:p w:rsidR="00E901A2" w:rsidRDefault="00E901A2" w:rsidP="00E901A2">
      <w:pPr>
        <w:pStyle w:val="Red"/>
        <w:rPr>
          <w:sz w:val="32"/>
          <w:szCs w:val="32"/>
        </w:rPr>
      </w:pPr>
      <w:r>
        <w:rPr>
          <w:sz w:val="32"/>
          <w:szCs w:val="32"/>
        </w:rPr>
        <w:t>Response:</w:t>
      </w:r>
    </w:p>
    <w:p w:rsidR="00E901A2" w:rsidRDefault="00E901A2" w:rsidP="00E901A2">
      <w:pPr>
        <w:pStyle w:val="Sermon"/>
        <w:rPr>
          <w:sz w:val="28"/>
        </w:rPr>
      </w:pPr>
    </w:p>
    <w:p w:rsidR="00E901A2" w:rsidRDefault="00E901A2" w:rsidP="00E901A2">
      <w:pPr>
        <w:pStyle w:val="Heading2"/>
        <w:rPr>
          <w:sz w:val="28"/>
          <w:szCs w:val="28"/>
        </w:rPr>
      </w:pPr>
      <w:r>
        <w:rPr>
          <w:sz w:val="28"/>
          <w:szCs w:val="28"/>
        </w:rPr>
        <w:t>What is God speaking to me?</w:t>
      </w:r>
    </w:p>
    <w:p w:rsidR="00E901A2" w:rsidRDefault="00E901A2" w:rsidP="00E901A2">
      <w:pPr>
        <w:pStyle w:val="Heading2"/>
        <w:rPr>
          <w:sz w:val="28"/>
          <w:szCs w:val="28"/>
        </w:rPr>
      </w:pPr>
    </w:p>
    <w:p w:rsidR="00E901A2" w:rsidRDefault="00E901A2" w:rsidP="00E901A2">
      <w:pPr>
        <w:pStyle w:val="Heading2"/>
        <w:rPr>
          <w:sz w:val="28"/>
          <w:szCs w:val="28"/>
        </w:rPr>
      </w:pPr>
      <w:r>
        <w:rPr>
          <w:sz w:val="28"/>
          <w:szCs w:val="28"/>
        </w:rPr>
        <w:t>Specifically, how will I obey Him?</w:t>
      </w:r>
    </w:p>
    <w:p w:rsidR="00E901A2" w:rsidRDefault="00E901A2" w:rsidP="00E901A2">
      <w:pPr>
        <w:pStyle w:val="Heading2"/>
        <w:rPr>
          <w:b w:val="0"/>
          <w:sz w:val="28"/>
          <w:szCs w:val="28"/>
        </w:rPr>
      </w:pPr>
    </w:p>
    <w:p w:rsidR="00E901A2" w:rsidRDefault="00E901A2" w:rsidP="00E901A2">
      <w:pPr>
        <w:pStyle w:val="Heading2"/>
        <w:rPr>
          <w:b w:val="0"/>
          <w:color w:val="000000" w:themeColor="text1"/>
          <w:sz w:val="28"/>
          <w:szCs w:val="28"/>
        </w:rPr>
      </w:pPr>
    </w:p>
    <w:p w:rsidR="00A84FEA" w:rsidRDefault="00A84FEA" w:rsidP="00A84FEA">
      <w:pPr>
        <w:pStyle w:val="Sermon"/>
        <w:rPr>
          <w:sz w:val="28"/>
        </w:rPr>
      </w:pPr>
    </w:p>
    <w:sectPr w:rsidR="00A84FEA"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45B" w:rsidRDefault="0034745B" w:rsidP="00F345D3">
      <w:r>
        <w:separator/>
      </w:r>
    </w:p>
  </w:endnote>
  <w:endnote w:type="continuationSeparator" w:id="0">
    <w:p w:rsidR="0034745B" w:rsidRDefault="0034745B"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081E25" w:rsidRPr="00081E25">
      <w:rPr>
        <w:noProof/>
        <w:color w:val="BFBFBF"/>
        <w:sz w:val="24"/>
      </w:rPr>
      <w:t>4</w:t>
    </w:r>
    <w:r>
      <w:fldChar w:fldCharType="end"/>
    </w:r>
  </w:p>
  <w:p w:rsidR="00CD49D2" w:rsidRPr="007A1B34" w:rsidRDefault="00F962E0">
    <w:pPr>
      <w:pStyle w:val="Footer"/>
      <w:rPr>
        <w:color w:val="BFBFBF"/>
        <w:sz w:val="24"/>
      </w:rPr>
    </w:pPr>
    <w:r>
      <w:rPr>
        <w:color w:val="BFBFBF"/>
        <w:sz w:val="24"/>
      </w:rPr>
      <w:t xml:space="preserve"> </w:t>
    </w:r>
    <w:r w:rsidR="00197FC6">
      <w:rPr>
        <w:color w:val="BFBFBF"/>
        <w:sz w:val="24"/>
      </w:rPr>
      <w:t xml:space="preserve">February </w:t>
    </w:r>
    <w:r w:rsidR="00E901A2">
      <w:rPr>
        <w:color w:val="BFBFBF"/>
        <w:sz w:val="24"/>
      </w:rPr>
      <w:t>28</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45B" w:rsidRDefault="0034745B" w:rsidP="00F345D3">
      <w:r>
        <w:separator/>
      </w:r>
    </w:p>
  </w:footnote>
  <w:footnote w:type="continuationSeparator" w:id="0">
    <w:p w:rsidR="0034745B" w:rsidRDefault="0034745B"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8"/>
  </w:num>
  <w:num w:numId="4">
    <w:abstractNumId w:val="17"/>
  </w:num>
  <w:num w:numId="5">
    <w:abstractNumId w:val="27"/>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5"/>
  </w:num>
  <w:num w:numId="10">
    <w:abstractNumId w:val="5"/>
  </w:num>
  <w:num w:numId="11">
    <w:abstractNumId w:val="21"/>
  </w:num>
  <w:num w:numId="12">
    <w:abstractNumId w:val="3"/>
  </w:num>
  <w:num w:numId="13">
    <w:abstractNumId w:val="28"/>
  </w:num>
  <w:num w:numId="14">
    <w:abstractNumId w:val="23"/>
  </w:num>
  <w:num w:numId="15">
    <w:abstractNumId w:val="10"/>
  </w:num>
  <w:num w:numId="16">
    <w:abstractNumId w:val="9"/>
  </w:num>
  <w:num w:numId="17">
    <w:abstractNumId w:val="7"/>
  </w:num>
  <w:num w:numId="18">
    <w:abstractNumId w:val="19"/>
  </w:num>
  <w:num w:numId="19">
    <w:abstractNumId w:val="36"/>
  </w:num>
  <w:num w:numId="20">
    <w:abstractNumId w:val="16"/>
  </w:num>
  <w:num w:numId="21">
    <w:abstractNumId w:val="30"/>
  </w:num>
  <w:num w:numId="22">
    <w:abstractNumId w:val="2"/>
  </w:num>
  <w:num w:numId="23">
    <w:abstractNumId w:val="32"/>
  </w:num>
  <w:num w:numId="24">
    <w:abstractNumId w:val="1"/>
  </w:num>
  <w:num w:numId="25">
    <w:abstractNumId w:val="15"/>
  </w:num>
  <w:num w:numId="26">
    <w:abstractNumId w:val="24"/>
  </w:num>
  <w:num w:numId="27">
    <w:abstractNumId w:val="26"/>
  </w:num>
  <w:num w:numId="28">
    <w:abstractNumId w:val="18"/>
  </w:num>
  <w:num w:numId="29">
    <w:abstractNumId w:val="4"/>
  </w:num>
  <w:num w:numId="30">
    <w:abstractNumId w:val="20"/>
  </w:num>
  <w:num w:numId="31">
    <w:abstractNumId w:val="31"/>
  </w:num>
  <w:num w:numId="32">
    <w:abstractNumId w:val="11"/>
  </w:num>
  <w:num w:numId="33">
    <w:abstractNumId w:val="35"/>
  </w:num>
  <w:num w:numId="34">
    <w:abstractNumId w:val="37"/>
  </w:num>
  <w:num w:numId="35">
    <w:abstractNumId w:val="33"/>
  </w:num>
  <w:num w:numId="36">
    <w:abstractNumId w:val="8"/>
  </w:num>
  <w:num w:numId="37">
    <w:abstractNumId w:val="29"/>
  </w:num>
  <w:num w:numId="38">
    <w:abstractNumId w:val="34"/>
  </w:num>
  <w:num w:numId="39">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81E25"/>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45B"/>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2654A"/>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A7F93"/>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1246"/>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0F72"/>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D6D85-3A7A-4DFA-8983-D7DA54AD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4</cp:revision>
  <cp:lastPrinted>2015-04-22T17:29:00Z</cp:lastPrinted>
  <dcterms:created xsi:type="dcterms:W3CDTF">2016-02-24T23:17:00Z</dcterms:created>
  <dcterms:modified xsi:type="dcterms:W3CDTF">2016-02-25T18:21:00Z</dcterms:modified>
</cp:coreProperties>
</file>