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F962E0" w:rsidP="00562B9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</w:t>
      </w:r>
      <w:r w:rsidR="006537CA">
        <w:rPr>
          <w:rFonts w:cs="Arial"/>
          <w:b/>
          <w:sz w:val="28"/>
          <w:szCs w:val="28"/>
        </w:rPr>
        <w:t>-</w:t>
      </w:r>
      <w:r w:rsidR="004D475E">
        <w:rPr>
          <w:rFonts w:cs="Arial"/>
          <w:b/>
          <w:sz w:val="28"/>
          <w:szCs w:val="28"/>
        </w:rPr>
        <w:t>10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</w:t>
      </w:r>
      <w:r>
        <w:rPr>
          <w:rFonts w:cs="Arial"/>
          <w:b/>
          <w:sz w:val="28"/>
          <w:szCs w:val="28"/>
        </w:rPr>
        <w:t>6</w:t>
      </w:r>
    </w:p>
    <w:p w:rsidR="00EF243F" w:rsidRPr="00452D61" w:rsidRDefault="00F962E0" w:rsidP="00562B94">
      <w:pPr>
        <w:rPr>
          <w:rFonts w:cs="Arial"/>
          <w:sz w:val="28"/>
          <w:szCs w:val="28"/>
        </w:rPr>
      </w:pPr>
      <w:r w:rsidRPr="00311FA7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07333C3D" wp14:editId="539AA9A1">
            <wp:simplePos x="0" y="0"/>
            <wp:positionH relativeFrom="column">
              <wp:posOffset>-66675</wp:posOffset>
            </wp:positionH>
            <wp:positionV relativeFrom="paragraph">
              <wp:posOffset>187960</wp:posOffset>
            </wp:positionV>
            <wp:extent cx="2249170" cy="1687195"/>
            <wp:effectExtent l="19050" t="19050" r="55880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FC11D7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1907F116" wp14:editId="60B8A2F2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9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A84FEA" w:rsidRPr="00EF10D2" w:rsidRDefault="00A84FEA" w:rsidP="00A84FEA">
      <w:pPr>
        <w:pStyle w:val="Sermon"/>
        <w:rPr>
          <w:sz w:val="28"/>
        </w:rPr>
      </w:pPr>
    </w:p>
    <w:p w:rsidR="00A84FEA" w:rsidRDefault="00A84FEA" w:rsidP="00A84FEA">
      <w:pPr>
        <w:pStyle w:val="Sermon"/>
        <w:rPr>
          <w:sz w:val="28"/>
        </w:rPr>
      </w:pPr>
    </w:p>
    <w:p w:rsidR="004D475E" w:rsidRPr="004C14E9" w:rsidRDefault="004D475E" w:rsidP="004D475E">
      <w:pPr>
        <w:pStyle w:val="Sermon"/>
        <w:rPr>
          <w:b/>
          <w:szCs w:val="40"/>
        </w:rPr>
      </w:pPr>
      <w:r w:rsidRPr="004C14E9">
        <w:rPr>
          <w:b/>
          <w:bCs/>
          <w:szCs w:val="40"/>
        </w:rPr>
        <w:t xml:space="preserve">To </w:t>
      </w:r>
      <w:r w:rsidR="005B12A1">
        <w:rPr>
          <w:b/>
          <w:bCs/>
          <w:szCs w:val="40"/>
        </w:rPr>
        <w:t>T</w:t>
      </w:r>
      <w:r w:rsidRPr="004C14E9">
        <w:rPr>
          <w:b/>
          <w:bCs/>
          <w:szCs w:val="40"/>
        </w:rPr>
        <w:t xml:space="preserve">he </w:t>
      </w:r>
      <w:r w:rsidR="005B12A1">
        <w:rPr>
          <w:b/>
          <w:bCs/>
          <w:szCs w:val="40"/>
        </w:rPr>
        <w:t>E</w:t>
      </w:r>
      <w:r w:rsidRPr="004C14E9">
        <w:rPr>
          <w:b/>
          <w:bCs/>
          <w:szCs w:val="40"/>
        </w:rPr>
        <w:t xml:space="preserve">nds </w:t>
      </w:r>
      <w:r w:rsidR="005B12A1">
        <w:rPr>
          <w:b/>
          <w:bCs/>
          <w:szCs w:val="40"/>
        </w:rPr>
        <w:t>O</w:t>
      </w:r>
      <w:r w:rsidRPr="004C14E9">
        <w:rPr>
          <w:b/>
          <w:bCs/>
          <w:szCs w:val="40"/>
        </w:rPr>
        <w:t xml:space="preserve">f </w:t>
      </w:r>
      <w:r w:rsidR="005B12A1">
        <w:rPr>
          <w:b/>
          <w:bCs/>
          <w:szCs w:val="40"/>
        </w:rPr>
        <w:t>T</w:t>
      </w:r>
      <w:r w:rsidRPr="004C14E9">
        <w:rPr>
          <w:b/>
          <w:bCs/>
          <w:szCs w:val="40"/>
        </w:rPr>
        <w:t xml:space="preserve">he </w:t>
      </w:r>
      <w:r w:rsidR="005B12A1">
        <w:rPr>
          <w:b/>
          <w:bCs/>
          <w:szCs w:val="40"/>
        </w:rPr>
        <w:t>E</w:t>
      </w:r>
      <w:r w:rsidRPr="004C14E9">
        <w:rPr>
          <w:b/>
          <w:bCs/>
          <w:szCs w:val="40"/>
        </w:rPr>
        <w:t>arth</w:t>
      </w:r>
    </w:p>
    <w:p w:rsidR="004D475E" w:rsidRPr="0008455F" w:rsidRDefault="0008455F" w:rsidP="004D475E">
      <w:pPr>
        <w:pStyle w:val="Sermon"/>
        <w:rPr>
          <w:bCs/>
          <w:sz w:val="32"/>
          <w:szCs w:val="32"/>
        </w:rPr>
      </w:pPr>
      <w:r w:rsidRPr="0008455F">
        <w:rPr>
          <w:bCs/>
          <w:sz w:val="32"/>
          <w:szCs w:val="32"/>
        </w:rPr>
        <w:t>Fishers of Men</w:t>
      </w:r>
    </w:p>
    <w:p w:rsidR="004D475E" w:rsidRDefault="004D475E" w:rsidP="004D475E">
      <w:pPr>
        <w:pStyle w:val="Sermon"/>
        <w:rPr>
          <w:b/>
          <w:bCs/>
          <w:sz w:val="28"/>
        </w:rPr>
      </w:pPr>
    </w:p>
    <w:p w:rsidR="0008455F" w:rsidRDefault="0008455F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1.  Keep committed to your primary </w:t>
      </w:r>
      <w:r w:rsidRPr="009463A5">
        <w:rPr>
          <w:b/>
          <w:bCs/>
          <w:sz w:val="28"/>
          <w:highlight w:val="yellow"/>
        </w:rPr>
        <w:t>call</w:t>
      </w:r>
    </w:p>
    <w:p w:rsidR="004D475E" w:rsidRDefault="004D475E" w:rsidP="004D475E">
      <w:pPr>
        <w:pStyle w:val="Sermon"/>
        <w:rPr>
          <w:bCs/>
          <w:sz w:val="28"/>
        </w:rPr>
      </w:pP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>Luke 4:18, 19</w:t>
      </w:r>
    </w:p>
    <w:p w:rsidR="004D475E" w:rsidRDefault="004D475E" w:rsidP="004D475E">
      <w:pPr>
        <w:pStyle w:val="Sermon"/>
        <w:rPr>
          <w:bCs/>
          <w:sz w:val="28"/>
        </w:rPr>
      </w:pPr>
    </w:p>
    <w:p w:rsidR="00094AED" w:rsidRDefault="004D475E" w:rsidP="004D475E">
      <w:pPr>
        <w:pStyle w:val="Sermon"/>
        <w:rPr>
          <w:bCs/>
          <w:sz w:val="28"/>
        </w:rPr>
      </w:pPr>
      <w:r w:rsidRPr="004D475E">
        <w:rPr>
          <w:bCs/>
          <w:sz w:val="28"/>
        </w:rPr>
        <w:t xml:space="preserve">Luke 19:10 </w:t>
      </w: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 xml:space="preserve">For the Son of Man came to </w:t>
      </w:r>
      <w:r>
        <w:rPr>
          <w:bCs/>
          <w:sz w:val="28"/>
        </w:rPr>
        <w:t>seek and to save what was lost.</w:t>
      </w: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> </w:t>
      </w:r>
    </w:p>
    <w:p w:rsidR="00094AED" w:rsidRDefault="004D475E" w:rsidP="004D475E">
      <w:pPr>
        <w:pStyle w:val="Sermon"/>
        <w:rPr>
          <w:bCs/>
          <w:sz w:val="28"/>
        </w:rPr>
      </w:pPr>
      <w:r w:rsidRPr="004D475E">
        <w:rPr>
          <w:bCs/>
          <w:sz w:val="28"/>
        </w:rPr>
        <w:t xml:space="preserve">John 20:21 </w:t>
      </w: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 xml:space="preserve">Again Jesus said, “Peace be with you! As the Father has sent me, I am sending you.” </w:t>
      </w:r>
      <w:r w:rsidRPr="00094AED">
        <w:rPr>
          <w:bCs/>
          <w:sz w:val="28"/>
          <w:vertAlign w:val="superscript"/>
        </w:rPr>
        <w:t>22</w:t>
      </w:r>
      <w:r w:rsidRPr="004D475E">
        <w:rPr>
          <w:bCs/>
          <w:sz w:val="28"/>
        </w:rPr>
        <w:t xml:space="preserve"> And with that he breathed on them and said, “Receive the Holy Spirit.”</w:t>
      </w:r>
    </w:p>
    <w:p w:rsidR="004D475E" w:rsidRDefault="004D475E" w:rsidP="004D475E">
      <w:pPr>
        <w:pStyle w:val="Sermon"/>
        <w:rPr>
          <w:b/>
          <w:bCs/>
          <w:sz w:val="28"/>
        </w:rPr>
      </w:pP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2.  Keep committed to your </w:t>
      </w:r>
      <w:r w:rsidRPr="009463A5">
        <w:rPr>
          <w:b/>
          <w:bCs/>
          <w:sz w:val="28"/>
          <w:highlight w:val="yellow"/>
        </w:rPr>
        <w:t>source</w:t>
      </w:r>
    </w:p>
    <w:p w:rsidR="004D475E" w:rsidRDefault="004D475E" w:rsidP="004D475E">
      <w:pPr>
        <w:pStyle w:val="Sermon"/>
        <w:rPr>
          <w:bCs/>
          <w:sz w:val="28"/>
        </w:rPr>
      </w:pP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>Luke 4:40-42</w:t>
      </w:r>
    </w:p>
    <w:p w:rsidR="004D475E" w:rsidRDefault="004D475E" w:rsidP="004D475E">
      <w:pPr>
        <w:pStyle w:val="Sermon"/>
        <w:rPr>
          <w:b/>
          <w:bCs/>
          <w:sz w:val="28"/>
        </w:rPr>
      </w:pP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3.  Keep a </w:t>
      </w:r>
      <w:proofErr w:type="spellStart"/>
      <w:r w:rsidRPr="009463A5">
        <w:rPr>
          <w:b/>
          <w:bCs/>
          <w:sz w:val="28"/>
          <w:highlight w:val="yellow"/>
        </w:rPr>
        <w:t>translocal</w:t>
      </w:r>
      <w:proofErr w:type="spellEnd"/>
      <w:r w:rsidRPr="004D475E">
        <w:rPr>
          <w:b/>
          <w:bCs/>
          <w:sz w:val="28"/>
        </w:rPr>
        <w:t xml:space="preserve"> perspective</w:t>
      </w:r>
    </w:p>
    <w:p w:rsidR="004D475E" w:rsidRDefault="004D475E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>Luke 4:42-44</w:t>
      </w:r>
    </w:p>
    <w:p w:rsidR="0008455F" w:rsidRDefault="0008455F" w:rsidP="004D475E">
      <w:pPr>
        <w:pStyle w:val="Sermon"/>
        <w:rPr>
          <w:bCs/>
          <w:sz w:val="28"/>
        </w:rPr>
      </w:pPr>
    </w:p>
    <w:p w:rsidR="00094AED" w:rsidRDefault="004D475E" w:rsidP="004D475E">
      <w:pPr>
        <w:pStyle w:val="Sermon"/>
        <w:rPr>
          <w:bCs/>
          <w:sz w:val="28"/>
        </w:rPr>
      </w:pPr>
      <w:r w:rsidRPr="004D475E">
        <w:rPr>
          <w:bCs/>
          <w:sz w:val="28"/>
        </w:rPr>
        <w:t xml:space="preserve">Acts 1:8 </w:t>
      </w: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>But you will receive power when the Holy Spirit comes on you; and you will be my witnesses in Jerusalem, and in all Judea and Samaria, and to the ends of the earth.</w:t>
      </w:r>
    </w:p>
    <w:p w:rsidR="0008455F" w:rsidRDefault="0008455F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lastRenderedPageBreak/>
        <w:t xml:space="preserve">4.  Keep open to </w:t>
      </w:r>
      <w:r w:rsidRPr="009463A5">
        <w:rPr>
          <w:b/>
          <w:bCs/>
          <w:sz w:val="28"/>
          <w:highlight w:val="yellow"/>
        </w:rPr>
        <w:t>divine</w:t>
      </w:r>
      <w:r w:rsidRPr="004D475E">
        <w:rPr>
          <w:b/>
          <w:bCs/>
          <w:sz w:val="28"/>
        </w:rPr>
        <w:t xml:space="preserve"> incidents</w:t>
      </w:r>
    </w:p>
    <w:p w:rsidR="004D475E" w:rsidRDefault="004D475E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sz w:val="28"/>
        </w:rPr>
      </w:pPr>
      <w:r w:rsidRPr="004D475E">
        <w:rPr>
          <w:bCs/>
          <w:sz w:val="28"/>
        </w:rPr>
        <w:t>Luke 5:1-3</w:t>
      </w: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5.  Keep committed to being </w:t>
      </w:r>
      <w:r w:rsidRPr="009463A5">
        <w:rPr>
          <w:b/>
          <w:bCs/>
          <w:sz w:val="28"/>
          <w:highlight w:val="yellow"/>
        </w:rPr>
        <w:t>equipped</w:t>
      </w: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C14E9" w:rsidRDefault="004D475E" w:rsidP="004D475E">
      <w:pPr>
        <w:pStyle w:val="Sermon"/>
        <w:rPr>
          <w:sz w:val="28"/>
        </w:rPr>
      </w:pPr>
      <w:r w:rsidRPr="004C14E9">
        <w:rPr>
          <w:bCs/>
          <w:sz w:val="28"/>
        </w:rPr>
        <w:t>Luke 5:3</w:t>
      </w:r>
    </w:p>
    <w:p w:rsidR="004C14E9" w:rsidRPr="004C14E9" w:rsidRDefault="004C14E9" w:rsidP="004D475E">
      <w:pPr>
        <w:pStyle w:val="Sermon"/>
        <w:rPr>
          <w:bCs/>
          <w:sz w:val="28"/>
        </w:rPr>
      </w:pPr>
    </w:p>
    <w:p w:rsidR="00094AED" w:rsidRDefault="004D475E" w:rsidP="004D475E">
      <w:pPr>
        <w:pStyle w:val="Sermon"/>
        <w:rPr>
          <w:bCs/>
          <w:sz w:val="28"/>
        </w:rPr>
      </w:pPr>
      <w:r w:rsidRPr="004C14E9">
        <w:rPr>
          <w:bCs/>
          <w:sz w:val="28"/>
        </w:rPr>
        <w:t xml:space="preserve">Matt. 5:14 </w:t>
      </w:r>
    </w:p>
    <w:p w:rsidR="004D475E" w:rsidRPr="004C14E9" w:rsidRDefault="004D475E" w:rsidP="004D475E">
      <w:pPr>
        <w:pStyle w:val="Sermon"/>
        <w:rPr>
          <w:sz w:val="28"/>
        </w:rPr>
      </w:pPr>
      <w:r w:rsidRPr="004C14E9">
        <w:rPr>
          <w:bCs/>
          <w:sz w:val="28"/>
        </w:rPr>
        <w:t xml:space="preserve">“You are the light of the world. A city on a hill cannot be hidden. </w:t>
      </w:r>
      <w:r w:rsidRPr="00094AED">
        <w:rPr>
          <w:bCs/>
          <w:sz w:val="28"/>
          <w:vertAlign w:val="superscript"/>
        </w:rPr>
        <w:t>15</w:t>
      </w:r>
      <w:r w:rsidRPr="004C14E9">
        <w:rPr>
          <w:bCs/>
          <w:sz w:val="28"/>
        </w:rPr>
        <w:t xml:space="preserve"> Neither do people light a lamp and put it under a bowl. Instead they put it on its stand, and it gives light to everyone in the house. </w:t>
      </w:r>
      <w:r w:rsidRPr="00094AED">
        <w:rPr>
          <w:bCs/>
          <w:sz w:val="28"/>
          <w:vertAlign w:val="superscript"/>
        </w:rPr>
        <w:t>16</w:t>
      </w:r>
      <w:r w:rsidRPr="004C14E9">
        <w:rPr>
          <w:bCs/>
          <w:sz w:val="28"/>
        </w:rPr>
        <w:t xml:space="preserve"> In the same way, let your light shine before men, that they may see your good deeds and praise your Father in heaven.</w:t>
      </w:r>
      <w:r w:rsidR="00094AED">
        <w:rPr>
          <w:bCs/>
          <w:sz w:val="28"/>
        </w:rPr>
        <w:t>”</w:t>
      </w: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6.  Keep committed to the leading of the </w:t>
      </w:r>
      <w:r w:rsidRPr="009463A5">
        <w:rPr>
          <w:b/>
          <w:bCs/>
          <w:sz w:val="28"/>
          <w:highlight w:val="yellow"/>
        </w:rPr>
        <w:t>Holy Spirit</w:t>
      </w: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C14E9" w:rsidRDefault="004D475E" w:rsidP="004D475E">
      <w:pPr>
        <w:pStyle w:val="Sermon"/>
        <w:rPr>
          <w:sz w:val="28"/>
        </w:rPr>
      </w:pPr>
      <w:r w:rsidRPr="004C14E9">
        <w:rPr>
          <w:bCs/>
          <w:sz w:val="28"/>
        </w:rPr>
        <w:t>Luke 5:4-10</w:t>
      </w: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Pr="004D475E" w:rsidRDefault="004D475E" w:rsidP="004D475E">
      <w:pPr>
        <w:pStyle w:val="Sermon"/>
        <w:rPr>
          <w:b/>
          <w:sz w:val="28"/>
        </w:rPr>
      </w:pPr>
      <w:r w:rsidRPr="004D475E">
        <w:rPr>
          <w:b/>
          <w:bCs/>
          <w:sz w:val="28"/>
        </w:rPr>
        <w:t xml:space="preserve">7.  Keep expecting the gospel to </w:t>
      </w:r>
      <w:r w:rsidRPr="009463A5">
        <w:rPr>
          <w:b/>
          <w:bCs/>
          <w:sz w:val="28"/>
          <w:highlight w:val="yellow"/>
        </w:rPr>
        <w:t>work</w:t>
      </w:r>
      <w:bookmarkStart w:id="0" w:name="_GoBack"/>
      <w:bookmarkEnd w:id="0"/>
    </w:p>
    <w:p w:rsidR="004C14E9" w:rsidRDefault="004C14E9" w:rsidP="004D475E">
      <w:pPr>
        <w:pStyle w:val="Sermon"/>
        <w:rPr>
          <w:b/>
          <w:bCs/>
          <w:sz w:val="28"/>
        </w:rPr>
      </w:pPr>
    </w:p>
    <w:p w:rsidR="004D475E" w:rsidRDefault="004D475E" w:rsidP="004D475E">
      <w:pPr>
        <w:pStyle w:val="Sermon"/>
        <w:rPr>
          <w:bCs/>
          <w:sz w:val="28"/>
        </w:rPr>
      </w:pPr>
      <w:r w:rsidRPr="004C14E9">
        <w:rPr>
          <w:bCs/>
          <w:sz w:val="28"/>
        </w:rPr>
        <w:t>Luke 5:10</w:t>
      </w:r>
      <w:r w:rsidR="005B12A1" w:rsidRPr="004C14E9">
        <w:rPr>
          <w:bCs/>
          <w:sz w:val="28"/>
        </w:rPr>
        <w:t>, 11</w:t>
      </w:r>
      <w:r w:rsidRPr="004C14E9">
        <w:rPr>
          <w:bCs/>
          <w:sz w:val="28"/>
        </w:rPr>
        <w:t>; 27-32</w:t>
      </w:r>
    </w:p>
    <w:p w:rsidR="00094AED" w:rsidRDefault="00094AED" w:rsidP="004D475E">
      <w:pPr>
        <w:pStyle w:val="Sermon"/>
        <w:rPr>
          <w:bCs/>
          <w:sz w:val="28"/>
        </w:rPr>
      </w:pPr>
    </w:p>
    <w:p w:rsidR="00094AED" w:rsidRDefault="00094AED" w:rsidP="004D475E">
      <w:pPr>
        <w:pStyle w:val="Sermon"/>
        <w:rPr>
          <w:bCs/>
          <w:sz w:val="28"/>
        </w:rPr>
      </w:pPr>
    </w:p>
    <w:p w:rsidR="00094AED" w:rsidRDefault="00094AED" w:rsidP="004D475E">
      <w:pPr>
        <w:pStyle w:val="Sermon"/>
        <w:rPr>
          <w:bCs/>
          <w:sz w:val="28"/>
        </w:rPr>
      </w:pPr>
    </w:p>
    <w:p w:rsidR="005B12A1" w:rsidRDefault="005B12A1" w:rsidP="005B12A1">
      <w:pPr>
        <w:pStyle w:val="Red"/>
        <w:rPr>
          <w:sz w:val="36"/>
          <w:szCs w:val="36"/>
        </w:rPr>
      </w:pPr>
    </w:p>
    <w:p w:rsidR="005B12A1" w:rsidRPr="00311FA7" w:rsidRDefault="005B12A1" w:rsidP="005B12A1">
      <w:pPr>
        <w:pStyle w:val="Red"/>
        <w:rPr>
          <w:sz w:val="36"/>
          <w:szCs w:val="36"/>
        </w:rPr>
      </w:pPr>
      <w:r w:rsidRPr="00311FA7">
        <w:rPr>
          <w:sz w:val="36"/>
          <w:szCs w:val="36"/>
        </w:rPr>
        <w:t>Response:</w:t>
      </w:r>
    </w:p>
    <w:p w:rsidR="005B12A1" w:rsidRPr="00311FA7" w:rsidRDefault="005B12A1" w:rsidP="005B12A1">
      <w:pPr>
        <w:pStyle w:val="Sermon"/>
        <w:rPr>
          <w:sz w:val="28"/>
        </w:rPr>
      </w:pPr>
    </w:p>
    <w:p w:rsidR="005B12A1" w:rsidRPr="00311FA7" w:rsidRDefault="005B12A1" w:rsidP="005B12A1">
      <w:pPr>
        <w:pStyle w:val="Heading2"/>
        <w:rPr>
          <w:sz w:val="28"/>
          <w:szCs w:val="28"/>
        </w:rPr>
      </w:pPr>
      <w:r w:rsidRPr="00311FA7">
        <w:rPr>
          <w:sz w:val="28"/>
          <w:szCs w:val="28"/>
        </w:rPr>
        <w:t>What is God speaking to me?</w:t>
      </w:r>
    </w:p>
    <w:p w:rsidR="005B12A1" w:rsidRPr="00311FA7" w:rsidRDefault="005B12A1" w:rsidP="005B12A1">
      <w:pPr>
        <w:pStyle w:val="Heading2"/>
        <w:rPr>
          <w:sz w:val="28"/>
          <w:szCs w:val="28"/>
        </w:rPr>
      </w:pPr>
    </w:p>
    <w:p w:rsidR="00F962E0" w:rsidRDefault="005B12A1" w:rsidP="0008455F">
      <w:pPr>
        <w:pStyle w:val="Heading2"/>
        <w:rPr>
          <w:sz w:val="28"/>
        </w:rPr>
      </w:pPr>
      <w:r w:rsidRPr="00311FA7">
        <w:rPr>
          <w:sz w:val="28"/>
          <w:szCs w:val="28"/>
        </w:rPr>
        <w:t>Specifically, how will I obey Him?</w:t>
      </w:r>
    </w:p>
    <w:p w:rsidR="00F962E0" w:rsidRPr="00311FA7" w:rsidRDefault="00F962E0" w:rsidP="00F962E0">
      <w:pPr>
        <w:pStyle w:val="Sermon"/>
        <w:rPr>
          <w:sz w:val="28"/>
        </w:rPr>
      </w:pPr>
    </w:p>
    <w:sectPr w:rsidR="00F962E0" w:rsidRPr="00311FA7" w:rsidSect="00CD4616"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F62" w:rsidRDefault="00501F62" w:rsidP="00F345D3">
      <w:r>
        <w:separator/>
      </w:r>
    </w:p>
  </w:endnote>
  <w:endnote w:type="continuationSeparator" w:id="0">
    <w:p w:rsidR="00501F62" w:rsidRDefault="00501F62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panose1 w:val="02000606020000020004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9463A5" w:rsidRPr="009463A5">
      <w:rPr>
        <w:noProof/>
        <w:color w:val="BFBFBF"/>
        <w:sz w:val="24"/>
      </w:rPr>
      <w:t>1</w:t>
    </w:r>
    <w:r>
      <w:fldChar w:fldCharType="end"/>
    </w:r>
  </w:p>
  <w:p w:rsidR="00CD49D2" w:rsidRPr="007A1B34" w:rsidRDefault="00F962E0">
    <w:pPr>
      <w:pStyle w:val="Footer"/>
      <w:rPr>
        <w:color w:val="BFBFBF"/>
        <w:sz w:val="24"/>
      </w:rPr>
    </w:pPr>
    <w:r>
      <w:rPr>
        <w:color w:val="BFBFBF"/>
        <w:sz w:val="24"/>
      </w:rPr>
      <w:t xml:space="preserve"> January </w:t>
    </w:r>
    <w:r w:rsidR="004D475E">
      <w:rPr>
        <w:color w:val="BFBFBF"/>
        <w:sz w:val="24"/>
      </w:rPr>
      <w:t>10</w:t>
    </w:r>
    <w:r>
      <w:rPr>
        <w:color w:val="BFBFBF"/>
        <w:sz w:val="24"/>
      </w:rPr>
      <w:t>,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 w:rsidR="004D475E">
      <w:rPr>
        <w:color w:val="BFBFBF"/>
        <w:sz w:val="24"/>
      </w:rPr>
      <w:t>Ivor Lewis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F62" w:rsidRDefault="00501F62" w:rsidP="00F345D3">
      <w:r>
        <w:separator/>
      </w:r>
    </w:p>
  </w:footnote>
  <w:footnote w:type="continuationSeparator" w:id="0">
    <w:p w:rsidR="00501F62" w:rsidRDefault="00501F62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175F59"/>
    <w:multiLevelType w:val="hybridMultilevel"/>
    <w:tmpl w:val="495C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3"/>
  </w:num>
  <w:num w:numId="4">
    <w:abstractNumId w:val="15"/>
  </w:num>
  <w:num w:numId="5">
    <w:abstractNumId w:val="25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3"/>
  </w:num>
  <w:num w:numId="10">
    <w:abstractNumId w:val="5"/>
  </w:num>
  <w:num w:numId="11">
    <w:abstractNumId w:val="19"/>
  </w:num>
  <w:num w:numId="12">
    <w:abstractNumId w:val="3"/>
  </w:num>
  <w:num w:numId="13">
    <w:abstractNumId w:val="26"/>
  </w:num>
  <w:num w:numId="14">
    <w:abstractNumId w:val="21"/>
  </w:num>
  <w:num w:numId="15">
    <w:abstractNumId w:val="9"/>
  </w:num>
  <w:num w:numId="16">
    <w:abstractNumId w:val="8"/>
  </w:num>
  <w:num w:numId="17">
    <w:abstractNumId w:val="7"/>
  </w:num>
  <w:num w:numId="18">
    <w:abstractNumId w:val="17"/>
  </w:num>
  <w:num w:numId="19">
    <w:abstractNumId w:val="31"/>
  </w:num>
  <w:num w:numId="20">
    <w:abstractNumId w:val="14"/>
  </w:num>
  <w:num w:numId="21">
    <w:abstractNumId w:val="27"/>
  </w:num>
  <w:num w:numId="22">
    <w:abstractNumId w:val="2"/>
  </w:num>
  <w:num w:numId="23">
    <w:abstractNumId w:val="29"/>
  </w:num>
  <w:num w:numId="24">
    <w:abstractNumId w:val="1"/>
  </w:num>
  <w:num w:numId="25">
    <w:abstractNumId w:val="13"/>
  </w:num>
  <w:num w:numId="26">
    <w:abstractNumId w:val="22"/>
  </w:num>
  <w:num w:numId="27">
    <w:abstractNumId w:val="24"/>
  </w:num>
  <w:num w:numId="28">
    <w:abstractNumId w:val="16"/>
  </w:num>
  <w:num w:numId="29">
    <w:abstractNumId w:val="4"/>
  </w:num>
  <w:num w:numId="30">
    <w:abstractNumId w:val="18"/>
  </w:num>
  <w:num w:numId="31">
    <w:abstractNumId w:val="28"/>
  </w:num>
  <w:num w:numId="32">
    <w:abstractNumId w:val="10"/>
  </w:num>
  <w:num w:numId="33">
    <w:abstractNumId w:val="30"/>
  </w:num>
  <w:num w:numId="34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802E6"/>
    <w:rsid w:val="0008455F"/>
    <w:rsid w:val="000949E7"/>
    <w:rsid w:val="00094AED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2F70D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70DA2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596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14E9"/>
    <w:rsid w:val="004C37CC"/>
    <w:rsid w:val="004C3A63"/>
    <w:rsid w:val="004D29A4"/>
    <w:rsid w:val="004D2BE7"/>
    <w:rsid w:val="004D3A99"/>
    <w:rsid w:val="004D475E"/>
    <w:rsid w:val="004E15B1"/>
    <w:rsid w:val="004F1BC7"/>
    <w:rsid w:val="004F4184"/>
    <w:rsid w:val="004F43E7"/>
    <w:rsid w:val="00501F62"/>
    <w:rsid w:val="00502BC5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1424"/>
    <w:rsid w:val="005A2970"/>
    <w:rsid w:val="005A427F"/>
    <w:rsid w:val="005A61BC"/>
    <w:rsid w:val="005B12A1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457D"/>
    <w:rsid w:val="007B0E62"/>
    <w:rsid w:val="007B4C98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463A5"/>
    <w:rsid w:val="009547EE"/>
    <w:rsid w:val="00957DDA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7A6B"/>
    <w:rsid w:val="00BC4454"/>
    <w:rsid w:val="00BC5D07"/>
    <w:rsid w:val="00BD4CC9"/>
    <w:rsid w:val="00BD612D"/>
    <w:rsid w:val="00BD6271"/>
    <w:rsid w:val="00BD7E2D"/>
    <w:rsid w:val="00BE1856"/>
    <w:rsid w:val="00BE41D8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12E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5945"/>
    <w:rsid w:val="00E66706"/>
    <w:rsid w:val="00E71429"/>
    <w:rsid w:val="00E75C6B"/>
    <w:rsid w:val="00E81376"/>
    <w:rsid w:val="00E81569"/>
    <w:rsid w:val="00E84BFC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2E0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7AF9F-CFCC-457B-8105-B6E8ADBD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kminderler</cp:lastModifiedBy>
  <cp:revision>7</cp:revision>
  <cp:lastPrinted>2015-04-22T17:29:00Z</cp:lastPrinted>
  <dcterms:created xsi:type="dcterms:W3CDTF">2016-01-07T20:44:00Z</dcterms:created>
  <dcterms:modified xsi:type="dcterms:W3CDTF">2016-01-07T22:09:00Z</dcterms:modified>
</cp:coreProperties>
</file>