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F962E0" w:rsidP="00562B94">
      <w:pPr>
        <w:rPr>
          <w:rFonts w:cs="Arial"/>
          <w:b/>
          <w:sz w:val="28"/>
          <w:szCs w:val="28"/>
        </w:rPr>
      </w:pPr>
      <w:r>
        <w:rPr>
          <w:rFonts w:cs="Arial"/>
          <w:b/>
          <w:sz w:val="28"/>
          <w:szCs w:val="28"/>
        </w:rPr>
        <w:t>1</w:t>
      </w:r>
      <w:r w:rsidR="006537CA">
        <w:rPr>
          <w:rFonts w:cs="Arial"/>
          <w:b/>
          <w:sz w:val="28"/>
          <w:szCs w:val="28"/>
        </w:rPr>
        <w:t>-</w:t>
      </w:r>
      <w:r>
        <w:rPr>
          <w:rFonts w:cs="Arial"/>
          <w:b/>
          <w:sz w:val="28"/>
          <w:szCs w:val="28"/>
        </w:rPr>
        <w:t>3</w:t>
      </w:r>
      <w:r w:rsidR="00104BAF">
        <w:rPr>
          <w:rFonts w:cs="Arial"/>
          <w:b/>
          <w:sz w:val="28"/>
          <w:szCs w:val="28"/>
        </w:rPr>
        <w:t>1</w:t>
      </w:r>
      <w:r w:rsidR="006537CA">
        <w:rPr>
          <w:rFonts w:cs="Arial"/>
          <w:b/>
          <w:sz w:val="28"/>
          <w:szCs w:val="28"/>
        </w:rPr>
        <w:t>-</w:t>
      </w:r>
      <w:r w:rsidR="009B38D3">
        <w:rPr>
          <w:rFonts w:cs="Arial"/>
          <w:b/>
          <w:sz w:val="28"/>
          <w:szCs w:val="28"/>
        </w:rPr>
        <w:t>1</w:t>
      </w:r>
      <w:r>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Pr="00EF10D2" w:rsidRDefault="00A84FEA" w:rsidP="00A84FEA">
      <w:pPr>
        <w:pStyle w:val="Sermon"/>
        <w:rPr>
          <w:sz w:val="28"/>
        </w:rPr>
      </w:pPr>
    </w:p>
    <w:p w:rsidR="00F962E0" w:rsidRPr="00311FA7" w:rsidRDefault="00F962E0" w:rsidP="00F962E0">
      <w:pPr>
        <w:pStyle w:val="Sermon"/>
        <w:rPr>
          <w:b/>
          <w:sz w:val="28"/>
        </w:rPr>
      </w:pPr>
    </w:p>
    <w:p w:rsidR="00F962E0" w:rsidRDefault="00F962E0" w:rsidP="00F962E0">
      <w:pPr>
        <w:pStyle w:val="Sermon"/>
        <w:rPr>
          <w:sz w:val="28"/>
        </w:rPr>
      </w:pPr>
    </w:p>
    <w:p w:rsidR="00104BAF" w:rsidRDefault="00104BAF" w:rsidP="00F962E0">
      <w:pPr>
        <w:pStyle w:val="Sermon"/>
        <w:rPr>
          <w:sz w:val="28"/>
        </w:rPr>
      </w:pPr>
    </w:p>
    <w:p w:rsidR="00EA51B4" w:rsidRPr="00EC0A2F" w:rsidRDefault="00EA51B4" w:rsidP="00EA51B4">
      <w:pPr>
        <w:pStyle w:val="Sermon"/>
        <w:jc w:val="center"/>
        <w:rPr>
          <w:b/>
          <w:szCs w:val="40"/>
        </w:rPr>
      </w:pPr>
      <w:r w:rsidRPr="00EC0A2F">
        <w:rPr>
          <w:b/>
          <w:szCs w:val="40"/>
        </w:rPr>
        <w:t>I Will Bless You</w:t>
      </w:r>
    </w:p>
    <w:p w:rsidR="00EA51B4" w:rsidRDefault="00EA51B4" w:rsidP="00EA51B4">
      <w:pPr>
        <w:pStyle w:val="Sermon"/>
        <w:rPr>
          <w:sz w:val="28"/>
        </w:rPr>
      </w:pPr>
    </w:p>
    <w:p w:rsidR="00104BAF" w:rsidRPr="00EC0A2F" w:rsidRDefault="00104BAF" w:rsidP="00EA51B4">
      <w:pPr>
        <w:pStyle w:val="Sermon"/>
        <w:rPr>
          <w:sz w:val="28"/>
        </w:rPr>
      </w:pPr>
    </w:p>
    <w:p w:rsidR="00EA51B4" w:rsidRPr="00EC0A2F" w:rsidRDefault="00EA51B4" w:rsidP="00EA51B4">
      <w:pPr>
        <w:pStyle w:val="Sermon"/>
        <w:rPr>
          <w:sz w:val="28"/>
        </w:rPr>
      </w:pPr>
    </w:p>
    <w:p w:rsidR="00EA51B4" w:rsidRPr="00EC0A2F" w:rsidRDefault="00EA51B4" w:rsidP="00EA51B4">
      <w:pPr>
        <w:pStyle w:val="Sermon"/>
        <w:rPr>
          <w:sz w:val="28"/>
        </w:rPr>
      </w:pPr>
      <w:r w:rsidRPr="00EC0A2F">
        <w:rPr>
          <w:sz w:val="28"/>
        </w:rPr>
        <w:t>Genesis 11:31 One day Terah took his son Abram, his daughter-in-law Sarai (his son Abram’s wife), and his grandson Lot (his son Haran’s child) and moved away from Ur of the Chaldeans. He was headed for the land of Canaan, but they stopped at Haran and settled there.</w:t>
      </w:r>
    </w:p>
    <w:p w:rsidR="00EA51B4" w:rsidRPr="00EC0A2F" w:rsidRDefault="00EA51B4" w:rsidP="00EA51B4">
      <w:pPr>
        <w:pStyle w:val="Sermon"/>
        <w:rPr>
          <w:sz w:val="28"/>
        </w:rPr>
      </w:pPr>
    </w:p>
    <w:p w:rsidR="00EA51B4" w:rsidRPr="00EC0A2F" w:rsidRDefault="00EA51B4" w:rsidP="00EA51B4">
      <w:pPr>
        <w:pStyle w:val="Sermon"/>
        <w:rPr>
          <w:sz w:val="28"/>
        </w:rPr>
      </w:pPr>
    </w:p>
    <w:p w:rsidR="00EA51B4" w:rsidRPr="00EC0A2F" w:rsidRDefault="00EA51B4" w:rsidP="00EA51B4">
      <w:pPr>
        <w:pStyle w:val="Sermon"/>
        <w:rPr>
          <w:sz w:val="28"/>
        </w:rPr>
      </w:pPr>
      <w:r w:rsidRPr="00EC0A2F">
        <w:rPr>
          <w:sz w:val="28"/>
        </w:rPr>
        <w:t xml:space="preserve">Genesis 12:1-5 </w:t>
      </w:r>
    </w:p>
    <w:p w:rsidR="00EA51B4" w:rsidRPr="00EC0A2F" w:rsidRDefault="00EA51B4" w:rsidP="00EA51B4">
      <w:pPr>
        <w:pStyle w:val="Sermon"/>
        <w:rPr>
          <w:sz w:val="28"/>
        </w:rPr>
      </w:pPr>
      <w:r w:rsidRPr="00EC0A2F">
        <w:rPr>
          <w:sz w:val="28"/>
        </w:rPr>
        <w:t>The LORD had said to Abram, “</w:t>
      </w:r>
      <w:r w:rsidRPr="00EC0A2F">
        <w:rPr>
          <w:b/>
          <w:sz w:val="28"/>
        </w:rPr>
        <w:t>Leave</w:t>
      </w:r>
      <w:r w:rsidRPr="00EC0A2F">
        <w:rPr>
          <w:sz w:val="28"/>
        </w:rPr>
        <w:t xml:space="preserve"> your native country, your relatives, and your father’s family, and go to the land that I will show you. </w:t>
      </w:r>
      <w:proofErr w:type="gramStart"/>
      <w:r w:rsidRPr="00EC0A2F">
        <w:rPr>
          <w:sz w:val="28"/>
          <w:vertAlign w:val="superscript"/>
        </w:rPr>
        <w:t xml:space="preserve">2 </w:t>
      </w:r>
      <w:r w:rsidRPr="00EC0A2F">
        <w:rPr>
          <w:sz w:val="28"/>
        </w:rPr>
        <w:t> </w:t>
      </w:r>
      <w:r w:rsidRPr="00EC0A2F">
        <w:rPr>
          <w:b/>
          <w:sz w:val="28"/>
        </w:rPr>
        <w:t>I</w:t>
      </w:r>
      <w:proofErr w:type="gramEnd"/>
      <w:r w:rsidRPr="00EC0A2F">
        <w:rPr>
          <w:b/>
          <w:sz w:val="28"/>
        </w:rPr>
        <w:t xml:space="preserve"> will</w:t>
      </w:r>
      <w:r w:rsidRPr="00EC0A2F">
        <w:rPr>
          <w:sz w:val="28"/>
        </w:rPr>
        <w:t xml:space="preserve"> make you into a great nation. </w:t>
      </w:r>
      <w:r w:rsidRPr="00EC0A2F">
        <w:rPr>
          <w:b/>
          <w:sz w:val="28"/>
        </w:rPr>
        <w:t>I will</w:t>
      </w:r>
      <w:r w:rsidRPr="00EC0A2F">
        <w:rPr>
          <w:sz w:val="28"/>
        </w:rPr>
        <w:t xml:space="preserve"> bless you and make you famous, and you will be a blessing to others. </w:t>
      </w:r>
      <w:proofErr w:type="gramStart"/>
      <w:r w:rsidRPr="00EC0A2F">
        <w:rPr>
          <w:sz w:val="28"/>
          <w:vertAlign w:val="superscript"/>
        </w:rPr>
        <w:t xml:space="preserve">3 </w:t>
      </w:r>
      <w:r w:rsidRPr="00EC0A2F">
        <w:rPr>
          <w:sz w:val="28"/>
        </w:rPr>
        <w:t> </w:t>
      </w:r>
      <w:r w:rsidRPr="00EC0A2F">
        <w:rPr>
          <w:b/>
          <w:sz w:val="28"/>
        </w:rPr>
        <w:t>I</w:t>
      </w:r>
      <w:proofErr w:type="gramEnd"/>
      <w:r w:rsidRPr="00EC0A2F">
        <w:rPr>
          <w:b/>
          <w:sz w:val="28"/>
        </w:rPr>
        <w:t xml:space="preserve"> will</w:t>
      </w:r>
      <w:r w:rsidRPr="00EC0A2F">
        <w:rPr>
          <w:sz w:val="28"/>
        </w:rPr>
        <w:t xml:space="preserve"> bless those who bless you and curse those who treat you with contempt. (</w:t>
      </w:r>
      <w:proofErr w:type="gramStart"/>
      <w:r w:rsidRPr="00EC0A2F">
        <w:rPr>
          <w:b/>
          <w:sz w:val="28"/>
        </w:rPr>
        <w:t>so</w:t>
      </w:r>
      <w:proofErr w:type="gramEnd"/>
      <w:r w:rsidRPr="00EC0A2F">
        <w:rPr>
          <w:b/>
          <w:sz w:val="28"/>
        </w:rPr>
        <w:t xml:space="preserve"> that</w:t>
      </w:r>
      <w:r w:rsidRPr="00EC0A2F">
        <w:rPr>
          <w:sz w:val="28"/>
        </w:rPr>
        <w:t>) All the families on earth will be blessed through you.” (</w:t>
      </w:r>
      <w:proofErr w:type="gramStart"/>
      <w:r w:rsidRPr="00EC0A2F">
        <w:rPr>
          <w:sz w:val="28"/>
        </w:rPr>
        <w:t>a</w:t>
      </w:r>
      <w:proofErr w:type="gramEnd"/>
      <w:r w:rsidRPr="00EC0A2F">
        <w:rPr>
          <w:sz w:val="28"/>
        </w:rPr>
        <w:t xml:space="preserve"> command and a promise – you </w:t>
      </w:r>
      <w:r w:rsidRPr="00EC0A2F">
        <w:rPr>
          <w:b/>
          <w:i/>
          <w:sz w:val="28"/>
        </w:rPr>
        <w:t>will</w:t>
      </w:r>
      <w:r w:rsidRPr="00EC0A2F">
        <w:rPr>
          <w:sz w:val="28"/>
        </w:rPr>
        <w:t xml:space="preserve"> bless AND you </w:t>
      </w:r>
      <w:r w:rsidRPr="00EC0A2F">
        <w:rPr>
          <w:b/>
          <w:i/>
          <w:sz w:val="28"/>
        </w:rPr>
        <w:t>will be</w:t>
      </w:r>
      <w:r w:rsidRPr="00EC0A2F">
        <w:rPr>
          <w:sz w:val="28"/>
        </w:rPr>
        <w:t xml:space="preserve"> a blessing) </w:t>
      </w:r>
      <w:r w:rsidRPr="00EC0A2F">
        <w:rPr>
          <w:sz w:val="28"/>
          <w:vertAlign w:val="superscript"/>
        </w:rPr>
        <w:t xml:space="preserve">4 </w:t>
      </w:r>
      <w:r w:rsidRPr="00EC0A2F">
        <w:rPr>
          <w:sz w:val="28"/>
        </w:rPr>
        <w:t xml:space="preserve"> So Abram departed as the LORD had instructed, and Lot went with him. Abram was seventy-five years old when he left Haran. </w:t>
      </w:r>
      <w:proofErr w:type="gramStart"/>
      <w:r w:rsidRPr="00EC0A2F">
        <w:rPr>
          <w:sz w:val="28"/>
          <w:vertAlign w:val="superscript"/>
        </w:rPr>
        <w:t xml:space="preserve">5 </w:t>
      </w:r>
      <w:r w:rsidRPr="00EC0A2F">
        <w:rPr>
          <w:sz w:val="28"/>
        </w:rPr>
        <w:t> He</w:t>
      </w:r>
      <w:proofErr w:type="gramEnd"/>
      <w:r w:rsidRPr="00EC0A2F">
        <w:rPr>
          <w:sz w:val="28"/>
        </w:rPr>
        <w:t xml:space="preserve"> took his wife, Sarai, his nephew Lot, and all his wealth—his livestock and all the people he had taken into his household at Haran—and headed for the land of Canaan.</w:t>
      </w:r>
    </w:p>
    <w:p w:rsidR="00EA51B4" w:rsidRPr="00EC0A2F" w:rsidRDefault="00EA51B4" w:rsidP="00EA51B4">
      <w:pPr>
        <w:pStyle w:val="Sermon"/>
        <w:rPr>
          <w:sz w:val="28"/>
        </w:rPr>
      </w:pPr>
    </w:p>
    <w:p w:rsidR="00EA51B4" w:rsidRPr="00EC0A2F" w:rsidRDefault="00EA51B4" w:rsidP="00EA51B4">
      <w:pPr>
        <w:pStyle w:val="Sermon"/>
        <w:rPr>
          <w:sz w:val="28"/>
        </w:rPr>
      </w:pPr>
    </w:p>
    <w:p w:rsidR="00104BAF" w:rsidRDefault="00104BAF" w:rsidP="00EA51B4">
      <w:pPr>
        <w:pStyle w:val="Red"/>
        <w:rPr>
          <w:sz w:val="36"/>
          <w:szCs w:val="36"/>
        </w:rPr>
      </w:pPr>
    </w:p>
    <w:p w:rsidR="00104BAF" w:rsidRDefault="00104BAF" w:rsidP="00EA51B4">
      <w:pPr>
        <w:pStyle w:val="Red"/>
        <w:rPr>
          <w:sz w:val="36"/>
          <w:szCs w:val="36"/>
        </w:rPr>
      </w:pPr>
    </w:p>
    <w:p w:rsidR="00104BAF" w:rsidRDefault="00104BAF" w:rsidP="00EA51B4">
      <w:pPr>
        <w:pStyle w:val="Red"/>
        <w:rPr>
          <w:sz w:val="36"/>
          <w:szCs w:val="36"/>
        </w:rPr>
      </w:pPr>
    </w:p>
    <w:p w:rsidR="00104BAF" w:rsidRDefault="00104BAF" w:rsidP="00EA51B4">
      <w:pPr>
        <w:pStyle w:val="Red"/>
        <w:rPr>
          <w:sz w:val="36"/>
          <w:szCs w:val="36"/>
        </w:rPr>
      </w:pPr>
    </w:p>
    <w:p w:rsidR="00EA51B4" w:rsidRPr="00EC0A2F" w:rsidRDefault="00EA51B4" w:rsidP="00EA51B4">
      <w:pPr>
        <w:pStyle w:val="Red"/>
        <w:rPr>
          <w:sz w:val="36"/>
          <w:szCs w:val="36"/>
        </w:rPr>
      </w:pPr>
      <w:r w:rsidRPr="00EC0A2F">
        <w:rPr>
          <w:sz w:val="36"/>
          <w:szCs w:val="36"/>
        </w:rPr>
        <w:lastRenderedPageBreak/>
        <w:t>Abrahamic Covenant</w:t>
      </w:r>
    </w:p>
    <w:p w:rsidR="00EA51B4" w:rsidRPr="00EC0A2F" w:rsidRDefault="00EA51B4" w:rsidP="00EA51B4">
      <w:pPr>
        <w:pStyle w:val="Sermon"/>
        <w:rPr>
          <w:sz w:val="28"/>
        </w:rPr>
      </w:pPr>
    </w:p>
    <w:p w:rsidR="00EA51B4" w:rsidRPr="00EC0A2F" w:rsidRDefault="00EA51B4" w:rsidP="00EA51B4">
      <w:pPr>
        <w:pStyle w:val="Heading2"/>
        <w:rPr>
          <w:sz w:val="32"/>
          <w:szCs w:val="32"/>
        </w:rPr>
      </w:pPr>
      <w:r w:rsidRPr="00EC0A2F">
        <w:rPr>
          <w:sz w:val="32"/>
          <w:szCs w:val="32"/>
        </w:rPr>
        <w:t xml:space="preserve">1.  </w:t>
      </w:r>
      <w:r w:rsidR="00090F1C">
        <w:rPr>
          <w:sz w:val="32"/>
          <w:szCs w:val="32"/>
        </w:rPr>
        <w:t>________________</w:t>
      </w:r>
      <w:r w:rsidRPr="00EC0A2F">
        <w:rPr>
          <w:sz w:val="32"/>
          <w:szCs w:val="32"/>
        </w:rPr>
        <w:t xml:space="preserve"> Required</w:t>
      </w:r>
    </w:p>
    <w:p w:rsidR="00EA51B4" w:rsidRPr="00EC0A2F" w:rsidRDefault="00EA51B4" w:rsidP="00EA51B4">
      <w:pPr>
        <w:pStyle w:val="Sermon"/>
        <w:rPr>
          <w:sz w:val="28"/>
        </w:rPr>
      </w:pPr>
    </w:p>
    <w:p w:rsidR="00EA51B4" w:rsidRPr="00EC0A2F" w:rsidRDefault="00EA51B4" w:rsidP="00EA51B4">
      <w:pPr>
        <w:pStyle w:val="Sermon"/>
        <w:rPr>
          <w:sz w:val="28"/>
        </w:rPr>
      </w:pPr>
      <w:r w:rsidRPr="00EC0A2F">
        <w:rPr>
          <w:sz w:val="28"/>
        </w:rPr>
        <w:t xml:space="preserve">Hebrews 11:1,8-10 (NLT) </w:t>
      </w:r>
      <w:r w:rsidRPr="00EC0A2F">
        <w:rPr>
          <w:sz w:val="28"/>
        </w:rPr>
        <w:br/>
      </w:r>
      <w:r w:rsidRPr="00EC0A2F">
        <w:rPr>
          <w:sz w:val="28"/>
          <w:vertAlign w:val="superscript"/>
        </w:rPr>
        <w:t xml:space="preserve">1 </w:t>
      </w:r>
      <w:r w:rsidRPr="00EC0A2F">
        <w:rPr>
          <w:sz w:val="28"/>
        </w:rPr>
        <w:t xml:space="preserve"> Faith is the confidence that what we hope for will actually happen; it gives us assurance about things we cannot see  . . .  </w:t>
      </w:r>
      <w:r w:rsidRPr="00EC0A2F">
        <w:rPr>
          <w:sz w:val="28"/>
          <w:vertAlign w:val="superscript"/>
        </w:rPr>
        <w:t xml:space="preserve">8 </w:t>
      </w:r>
      <w:r w:rsidRPr="00EC0A2F">
        <w:rPr>
          <w:sz w:val="28"/>
        </w:rPr>
        <w:t xml:space="preserve"> It was by faith that Abraham obeyed when God called him to leave home and go to another land that God would give him as his inheritance. He went without knowing where he was going. </w:t>
      </w:r>
      <w:proofErr w:type="gramStart"/>
      <w:r w:rsidRPr="00EC0A2F">
        <w:rPr>
          <w:sz w:val="28"/>
          <w:vertAlign w:val="superscript"/>
        </w:rPr>
        <w:t xml:space="preserve">9 </w:t>
      </w:r>
      <w:r w:rsidRPr="00EC0A2F">
        <w:rPr>
          <w:sz w:val="28"/>
        </w:rPr>
        <w:t> And</w:t>
      </w:r>
      <w:proofErr w:type="gramEnd"/>
      <w:r w:rsidRPr="00EC0A2F">
        <w:rPr>
          <w:sz w:val="28"/>
        </w:rPr>
        <w:t xml:space="preserve"> even when he reached the land God promised him, he lived there by faith—for he was like a foreigner, living in tents. And so did Isaac and Jacob, who inherited the same promise. </w:t>
      </w:r>
      <w:proofErr w:type="gramStart"/>
      <w:r w:rsidRPr="00EC0A2F">
        <w:rPr>
          <w:sz w:val="28"/>
          <w:vertAlign w:val="superscript"/>
        </w:rPr>
        <w:t xml:space="preserve">10 </w:t>
      </w:r>
      <w:r w:rsidRPr="00EC0A2F">
        <w:rPr>
          <w:sz w:val="28"/>
        </w:rPr>
        <w:t> Abraham</w:t>
      </w:r>
      <w:proofErr w:type="gramEnd"/>
      <w:r w:rsidRPr="00EC0A2F">
        <w:rPr>
          <w:sz w:val="28"/>
        </w:rPr>
        <w:t xml:space="preserve"> was confidently looking forward to a city with eternal foundations, a city designed and built by God. </w:t>
      </w:r>
    </w:p>
    <w:p w:rsidR="00EA51B4" w:rsidRPr="00EC0A2F" w:rsidRDefault="00EA51B4" w:rsidP="00EA51B4">
      <w:pPr>
        <w:pStyle w:val="Sermon"/>
        <w:rPr>
          <w:sz w:val="28"/>
        </w:rPr>
      </w:pPr>
    </w:p>
    <w:p w:rsidR="00EA51B4" w:rsidRPr="00EC0A2F" w:rsidRDefault="00EA51B4" w:rsidP="00EA51B4">
      <w:pPr>
        <w:pStyle w:val="Sermon"/>
        <w:rPr>
          <w:sz w:val="28"/>
        </w:rPr>
      </w:pPr>
    </w:p>
    <w:p w:rsidR="00EA51B4" w:rsidRPr="00EC0A2F" w:rsidRDefault="00EA51B4" w:rsidP="00EA51B4">
      <w:pPr>
        <w:pStyle w:val="Heading2"/>
        <w:rPr>
          <w:sz w:val="32"/>
          <w:szCs w:val="32"/>
        </w:rPr>
      </w:pPr>
      <w:r w:rsidRPr="00EC0A2F">
        <w:rPr>
          <w:sz w:val="32"/>
          <w:szCs w:val="32"/>
        </w:rPr>
        <w:t xml:space="preserve">2.  </w:t>
      </w:r>
      <w:r w:rsidR="00090F1C">
        <w:rPr>
          <w:sz w:val="32"/>
          <w:szCs w:val="32"/>
        </w:rPr>
        <w:t>__________________</w:t>
      </w:r>
      <w:r w:rsidRPr="00EC0A2F">
        <w:rPr>
          <w:sz w:val="32"/>
          <w:szCs w:val="32"/>
        </w:rPr>
        <w:t xml:space="preserve"> Required</w:t>
      </w:r>
    </w:p>
    <w:p w:rsidR="00EA51B4" w:rsidRPr="00EC0A2F" w:rsidRDefault="00EA51B4" w:rsidP="00EA51B4">
      <w:pPr>
        <w:pStyle w:val="Sermon"/>
        <w:rPr>
          <w:sz w:val="28"/>
        </w:rPr>
      </w:pPr>
    </w:p>
    <w:p w:rsidR="00EA51B4" w:rsidRPr="00EC0A2F" w:rsidRDefault="00EA51B4" w:rsidP="00EA51B4">
      <w:pPr>
        <w:pStyle w:val="Sermon"/>
        <w:rPr>
          <w:b/>
          <w:sz w:val="28"/>
        </w:rPr>
      </w:pPr>
      <w:r w:rsidRPr="00EC0A2F">
        <w:rPr>
          <w:b/>
          <w:sz w:val="28"/>
        </w:rPr>
        <w:t xml:space="preserve">Faith is key. </w:t>
      </w:r>
    </w:p>
    <w:p w:rsidR="00EA51B4" w:rsidRPr="00EC0A2F" w:rsidRDefault="00EA51B4" w:rsidP="00EA51B4">
      <w:pPr>
        <w:pStyle w:val="Sermon"/>
        <w:rPr>
          <w:sz w:val="28"/>
        </w:rPr>
      </w:pPr>
    </w:p>
    <w:p w:rsidR="00EA51B4" w:rsidRPr="00EC0A2F" w:rsidRDefault="00EA51B4" w:rsidP="00EA51B4">
      <w:pPr>
        <w:pStyle w:val="Sermon"/>
        <w:rPr>
          <w:sz w:val="28"/>
        </w:rPr>
      </w:pPr>
      <w:r w:rsidRPr="00EC0A2F">
        <w:rPr>
          <w:sz w:val="28"/>
        </w:rPr>
        <w:t>James McDonald says:</w:t>
      </w:r>
    </w:p>
    <w:p w:rsidR="00EA51B4" w:rsidRPr="00EC0A2F" w:rsidRDefault="00EA51B4" w:rsidP="00EA51B4">
      <w:pPr>
        <w:pStyle w:val="Sermon"/>
        <w:jc w:val="center"/>
        <w:rPr>
          <w:i/>
          <w:sz w:val="28"/>
        </w:rPr>
      </w:pPr>
      <w:r w:rsidRPr="00EC0A2F">
        <w:rPr>
          <w:i/>
          <w:sz w:val="28"/>
        </w:rPr>
        <w:t xml:space="preserve">“It’s like the person who's filled with </w:t>
      </w:r>
    </w:p>
    <w:p w:rsidR="00EA51B4" w:rsidRPr="00EC0A2F" w:rsidRDefault="00EA51B4" w:rsidP="00EA51B4">
      <w:pPr>
        <w:pStyle w:val="Sermon"/>
        <w:jc w:val="center"/>
        <w:rPr>
          <w:i/>
          <w:sz w:val="28"/>
        </w:rPr>
      </w:pPr>
      <w:proofErr w:type="gramStart"/>
      <w:r w:rsidRPr="00EC0A2F">
        <w:rPr>
          <w:i/>
          <w:sz w:val="28"/>
        </w:rPr>
        <w:t>concerns</w:t>
      </w:r>
      <w:proofErr w:type="gramEnd"/>
      <w:r w:rsidRPr="00EC0A2F">
        <w:rPr>
          <w:i/>
          <w:sz w:val="28"/>
        </w:rPr>
        <w:t xml:space="preserve"> and wants to have hope, </w:t>
      </w:r>
    </w:p>
    <w:p w:rsidR="00EA51B4" w:rsidRPr="00EC0A2F" w:rsidRDefault="00EA51B4" w:rsidP="00EA51B4">
      <w:pPr>
        <w:pStyle w:val="Sermon"/>
        <w:jc w:val="center"/>
        <w:rPr>
          <w:i/>
          <w:sz w:val="28"/>
        </w:rPr>
      </w:pPr>
      <w:proofErr w:type="gramStart"/>
      <w:r w:rsidRPr="00EC0A2F">
        <w:rPr>
          <w:i/>
          <w:sz w:val="28"/>
        </w:rPr>
        <w:t>but</w:t>
      </w:r>
      <w:proofErr w:type="gramEnd"/>
      <w:r w:rsidRPr="00EC0A2F">
        <w:rPr>
          <w:i/>
          <w:sz w:val="28"/>
        </w:rPr>
        <w:t xml:space="preserve"> has never read the Bible.”</w:t>
      </w:r>
    </w:p>
    <w:p w:rsidR="00EA51B4" w:rsidRPr="00EC0A2F" w:rsidRDefault="00EA51B4" w:rsidP="00EA51B4">
      <w:pPr>
        <w:pStyle w:val="Sermon"/>
        <w:rPr>
          <w:i/>
          <w:sz w:val="28"/>
        </w:rPr>
      </w:pPr>
    </w:p>
    <w:p w:rsidR="00EA51B4" w:rsidRPr="00EC0A2F" w:rsidRDefault="00EA51B4" w:rsidP="00EA51B4">
      <w:pPr>
        <w:pStyle w:val="Sermon"/>
        <w:rPr>
          <w:b/>
          <w:sz w:val="28"/>
        </w:rPr>
      </w:pPr>
      <w:bookmarkStart w:id="0" w:name="_GoBack"/>
      <w:proofErr w:type="gramStart"/>
      <w:r w:rsidRPr="00EC0A2F">
        <w:rPr>
          <w:b/>
          <w:sz w:val="28"/>
        </w:rPr>
        <w:t>It's</w:t>
      </w:r>
      <w:proofErr w:type="gramEnd"/>
      <w:r w:rsidRPr="00EC0A2F">
        <w:rPr>
          <w:b/>
          <w:sz w:val="28"/>
        </w:rPr>
        <w:t xml:space="preserve"> God</w:t>
      </w:r>
      <w:r w:rsidR="00090F1C">
        <w:rPr>
          <w:b/>
          <w:sz w:val="28"/>
        </w:rPr>
        <w:t>’s</w:t>
      </w:r>
      <w:r w:rsidRPr="00EC0A2F">
        <w:rPr>
          <w:b/>
          <w:sz w:val="28"/>
        </w:rPr>
        <w:t xml:space="preserve"> promises that give us hope. </w:t>
      </w:r>
    </w:p>
    <w:bookmarkEnd w:id="0"/>
    <w:p w:rsidR="00EA51B4" w:rsidRPr="00EC0A2F" w:rsidRDefault="00EA51B4" w:rsidP="00EA51B4">
      <w:pPr>
        <w:pStyle w:val="Sermon"/>
        <w:rPr>
          <w:sz w:val="28"/>
        </w:rPr>
      </w:pPr>
    </w:p>
    <w:p w:rsidR="00EA51B4" w:rsidRPr="00EC0A2F" w:rsidRDefault="00EA51B4" w:rsidP="00EA51B4">
      <w:pPr>
        <w:pStyle w:val="Sermon"/>
        <w:rPr>
          <w:b/>
          <w:sz w:val="28"/>
        </w:rPr>
      </w:pPr>
      <w:r w:rsidRPr="00EC0A2F">
        <w:rPr>
          <w:b/>
          <w:sz w:val="28"/>
        </w:rPr>
        <w:t xml:space="preserve">Get your heart around some of the awesomely great and treasured promises of God!  </w:t>
      </w:r>
    </w:p>
    <w:p w:rsidR="00EA51B4" w:rsidRPr="00EC0A2F" w:rsidRDefault="00EA51B4" w:rsidP="00EA51B4">
      <w:pPr>
        <w:pStyle w:val="Sermon"/>
        <w:rPr>
          <w:sz w:val="28"/>
        </w:rPr>
      </w:pPr>
    </w:p>
    <w:p w:rsidR="00EA51B4" w:rsidRPr="00EC0A2F" w:rsidRDefault="00EA51B4" w:rsidP="00EA51B4">
      <w:pPr>
        <w:pStyle w:val="Sermon"/>
        <w:rPr>
          <w:sz w:val="28"/>
        </w:rPr>
      </w:pPr>
    </w:p>
    <w:p w:rsidR="00EA51B4" w:rsidRPr="00EC0A2F" w:rsidRDefault="00EA51B4" w:rsidP="00EA51B4">
      <w:pPr>
        <w:pStyle w:val="Heading2"/>
        <w:rPr>
          <w:sz w:val="32"/>
          <w:szCs w:val="32"/>
        </w:rPr>
      </w:pPr>
      <w:r w:rsidRPr="00EC0A2F">
        <w:rPr>
          <w:sz w:val="32"/>
          <w:szCs w:val="32"/>
        </w:rPr>
        <w:t xml:space="preserve">3.  Being </w:t>
      </w:r>
      <w:proofErr w:type="gramStart"/>
      <w:r w:rsidRPr="00EC0A2F">
        <w:rPr>
          <w:sz w:val="32"/>
          <w:szCs w:val="32"/>
        </w:rPr>
        <w:t>A</w:t>
      </w:r>
      <w:proofErr w:type="gramEnd"/>
      <w:r w:rsidRPr="00EC0A2F">
        <w:rPr>
          <w:sz w:val="32"/>
          <w:szCs w:val="32"/>
        </w:rPr>
        <w:t xml:space="preserve"> </w:t>
      </w:r>
      <w:r w:rsidR="00090F1C">
        <w:rPr>
          <w:sz w:val="32"/>
          <w:szCs w:val="32"/>
        </w:rPr>
        <w:t>__________________</w:t>
      </w:r>
      <w:r w:rsidRPr="00EC0A2F">
        <w:rPr>
          <w:sz w:val="32"/>
          <w:szCs w:val="32"/>
        </w:rPr>
        <w:t xml:space="preserve"> Required</w:t>
      </w:r>
    </w:p>
    <w:p w:rsidR="00EA51B4" w:rsidRPr="00EC0A2F" w:rsidRDefault="00EA51B4" w:rsidP="00EA51B4">
      <w:pPr>
        <w:pStyle w:val="Sermon"/>
        <w:rPr>
          <w:sz w:val="28"/>
        </w:rPr>
      </w:pPr>
    </w:p>
    <w:p w:rsidR="00EA51B4" w:rsidRPr="00EC0A2F" w:rsidRDefault="00EA51B4" w:rsidP="00EA51B4">
      <w:pPr>
        <w:rPr>
          <w:sz w:val="28"/>
          <w:szCs w:val="28"/>
        </w:rPr>
      </w:pPr>
      <w:r w:rsidRPr="00EC0A2F">
        <w:rPr>
          <w:sz w:val="28"/>
          <w:szCs w:val="28"/>
        </w:rPr>
        <w:t xml:space="preserve">Abram still was commanded to </w:t>
      </w:r>
      <w:r w:rsidRPr="00EC0A2F">
        <w:rPr>
          <w:b/>
          <w:sz w:val="28"/>
          <w:szCs w:val="28"/>
        </w:rPr>
        <w:t>BE</w:t>
      </w:r>
      <w:r w:rsidRPr="00EC0A2F">
        <w:rPr>
          <w:sz w:val="28"/>
          <w:szCs w:val="28"/>
        </w:rPr>
        <w:t xml:space="preserve"> a blessing—it is still an imperative. This imperative is followed by three more promises. Because of the sequential construction of the clauses, the entire call of Abram follows a chain reaction, beginning with his getting out of Ur. This structure also emphasizes that his call had a purpose—to be a blessing.</w:t>
      </w:r>
    </w:p>
    <w:p w:rsidR="00EA51B4" w:rsidRPr="00EC0A2F" w:rsidRDefault="00EA51B4" w:rsidP="00EA51B4">
      <w:pPr>
        <w:jc w:val="right"/>
        <w:rPr>
          <w:sz w:val="28"/>
          <w:szCs w:val="28"/>
        </w:rPr>
      </w:pPr>
      <w:r w:rsidRPr="00EC0A2F">
        <w:rPr>
          <w:sz w:val="28"/>
          <w:szCs w:val="28"/>
        </w:rPr>
        <w:br/>
        <w:t>-Cornerstone Biblical Commentary</w:t>
      </w:r>
    </w:p>
    <w:p w:rsidR="00EA51B4" w:rsidRPr="00EC0A2F" w:rsidRDefault="00EA51B4" w:rsidP="00EA51B4">
      <w:pPr>
        <w:pStyle w:val="Red"/>
        <w:rPr>
          <w:sz w:val="36"/>
          <w:szCs w:val="36"/>
        </w:rPr>
      </w:pPr>
      <w:r w:rsidRPr="00EC0A2F">
        <w:rPr>
          <w:sz w:val="36"/>
          <w:szCs w:val="36"/>
        </w:rPr>
        <w:lastRenderedPageBreak/>
        <w:t>Results of Abram’s Faith</w:t>
      </w:r>
    </w:p>
    <w:p w:rsidR="00EA51B4" w:rsidRPr="00EC0A2F" w:rsidRDefault="00EA51B4" w:rsidP="00EA51B4">
      <w:pPr>
        <w:pStyle w:val="Sermon"/>
        <w:rPr>
          <w:sz w:val="28"/>
        </w:rPr>
      </w:pPr>
    </w:p>
    <w:p w:rsidR="00EA51B4" w:rsidRPr="00EC0A2F" w:rsidRDefault="00EA51B4" w:rsidP="00EA51B4">
      <w:pPr>
        <w:pStyle w:val="Heading2"/>
        <w:rPr>
          <w:sz w:val="32"/>
          <w:szCs w:val="32"/>
        </w:rPr>
      </w:pPr>
      <w:r w:rsidRPr="00EC0A2F">
        <w:rPr>
          <w:sz w:val="32"/>
          <w:szCs w:val="32"/>
        </w:rPr>
        <w:t xml:space="preserve">1.  </w:t>
      </w:r>
      <w:r w:rsidR="00090F1C">
        <w:rPr>
          <w:sz w:val="32"/>
          <w:szCs w:val="32"/>
        </w:rPr>
        <w:t>___________________</w:t>
      </w:r>
    </w:p>
    <w:p w:rsidR="00EA51B4" w:rsidRPr="00EC0A2F" w:rsidRDefault="00EA51B4" w:rsidP="00EA51B4">
      <w:pPr>
        <w:pStyle w:val="Sermon"/>
        <w:rPr>
          <w:sz w:val="28"/>
        </w:rPr>
      </w:pPr>
    </w:p>
    <w:p w:rsidR="00EA51B4" w:rsidRPr="00EC0A2F" w:rsidRDefault="00EA51B4" w:rsidP="00EA51B4">
      <w:pPr>
        <w:pStyle w:val="Sermon"/>
        <w:numPr>
          <w:ilvl w:val="0"/>
          <w:numId w:val="35"/>
        </w:numPr>
        <w:rPr>
          <w:sz w:val="28"/>
        </w:rPr>
      </w:pPr>
      <w:r w:rsidRPr="00EC0A2F">
        <w:rPr>
          <w:sz w:val="28"/>
        </w:rPr>
        <w:t>“I will make you into a great nation”</w:t>
      </w:r>
    </w:p>
    <w:p w:rsidR="00EA51B4" w:rsidRPr="00EC0A2F" w:rsidRDefault="00EA51B4" w:rsidP="00EA51B4">
      <w:pPr>
        <w:pStyle w:val="Sermon"/>
        <w:numPr>
          <w:ilvl w:val="0"/>
          <w:numId w:val="35"/>
        </w:numPr>
        <w:rPr>
          <w:sz w:val="28"/>
        </w:rPr>
      </w:pPr>
      <w:r w:rsidRPr="00EC0A2F">
        <w:rPr>
          <w:sz w:val="28"/>
        </w:rPr>
        <w:t>“I will bless you and make you famous”</w:t>
      </w:r>
    </w:p>
    <w:p w:rsidR="00EA51B4" w:rsidRPr="00EC0A2F" w:rsidRDefault="00EA51B4" w:rsidP="00EA51B4">
      <w:pPr>
        <w:pStyle w:val="Sermon"/>
        <w:numPr>
          <w:ilvl w:val="0"/>
          <w:numId w:val="35"/>
        </w:numPr>
        <w:rPr>
          <w:sz w:val="28"/>
        </w:rPr>
      </w:pPr>
      <w:r w:rsidRPr="00EC0A2F">
        <w:rPr>
          <w:sz w:val="28"/>
        </w:rPr>
        <w:t>“I will bless those who bless you and curse those who curse you”</w:t>
      </w:r>
    </w:p>
    <w:p w:rsidR="00EA51B4" w:rsidRPr="00EC0A2F" w:rsidRDefault="00EA51B4" w:rsidP="00EA51B4">
      <w:pPr>
        <w:pStyle w:val="Sermon"/>
        <w:numPr>
          <w:ilvl w:val="0"/>
          <w:numId w:val="35"/>
        </w:numPr>
        <w:rPr>
          <w:sz w:val="28"/>
        </w:rPr>
      </w:pPr>
      <w:r w:rsidRPr="00EC0A2F">
        <w:rPr>
          <w:sz w:val="28"/>
        </w:rPr>
        <w:t>“All the families on earth will be blessed through you”</w:t>
      </w:r>
    </w:p>
    <w:p w:rsidR="00EA51B4" w:rsidRPr="00EC0A2F" w:rsidRDefault="00EA51B4" w:rsidP="00EA51B4">
      <w:pPr>
        <w:pStyle w:val="Sermon"/>
        <w:rPr>
          <w:sz w:val="28"/>
        </w:rPr>
      </w:pPr>
    </w:p>
    <w:p w:rsidR="00EA51B4" w:rsidRPr="00EC0A2F" w:rsidRDefault="00EA51B4" w:rsidP="00EA51B4">
      <w:pPr>
        <w:pStyle w:val="Sermon"/>
        <w:rPr>
          <w:sz w:val="28"/>
        </w:rPr>
      </w:pPr>
    </w:p>
    <w:p w:rsidR="00EA51B4" w:rsidRPr="00EC0A2F" w:rsidRDefault="00EA51B4" w:rsidP="00EA51B4">
      <w:pPr>
        <w:pStyle w:val="Heading2"/>
        <w:rPr>
          <w:sz w:val="32"/>
          <w:szCs w:val="32"/>
        </w:rPr>
      </w:pPr>
      <w:r w:rsidRPr="00EC0A2F">
        <w:rPr>
          <w:sz w:val="32"/>
          <w:szCs w:val="32"/>
        </w:rPr>
        <w:t xml:space="preserve">2.  More </w:t>
      </w:r>
      <w:r w:rsidR="00932C9A">
        <w:rPr>
          <w:sz w:val="32"/>
          <w:szCs w:val="32"/>
        </w:rPr>
        <w:t>____________________</w:t>
      </w:r>
    </w:p>
    <w:p w:rsidR="00EA51B4" w:rsidRPr="00EC0A2F" w:rsidRDefault="00EA51B4" w:rsidP="00EA51B4">
      <w:pPr>
        <w:pStyle w:val="Sermon"/>
        <w:rPr>
          <w:sz w:val="28"/>
        </w:rPr>
      </w:pPr>
    </w:p>
    <w:p w:rsidR="00EA51B4" w:rsidRPr="00EC0A2F" w:rsidRDefault="00EA51B4" w:rsidP="00EA51B4">
      <w:pPr>
        <w:pStyle w:val="Sermon"/>
        <w:rPr>
          <w:sz w:val="28"/>
        </w:rPr>
      </w:pPr>
      <w:r w:rsidRPr="00EC0A2F">
        <w:rPr>
          <w:sz w:val="28"/>
        </w:rPr>
        <w:t xml:space="preserve">Genesis 12:4-6 </w:t>
      </w:r>
    </w:p>
    <w:p w:rsidR="00EA51B4" w:rsidRPr="00EC0A2F" w:rsidRDefault="00EA51B4" w:rsidP="00EA51B4">
      <w:pPr>
        <w:pStyle w:val="Sermon"/>
        <w:rPr>
          <w:sz w:val="28"/>
        </w:rPr>
      </w:pPr>
      <w:r w:rsidRPr="00EC0A2F">
        <w:rPr>
          <w:sz w:val="28"/>
        </w:rPr>
        <w:t xml:space="preserve">So Abram departed as the LORD had instructed, and Lot went with him. Abram was seventy-five years old when he left Haran. </w:t>
      </w:r>
      <w:proofErr w:type="gramStart"/>
      <w:r w:rsidRPr="00EC0A2F">
        <w:rPr>
          <w:sz w:val="28"/>
          <w:vertAlign w:val="superscript"/>
        </w:rPr>
        <w:t xml:space="preserve">5 </w:t>
      </w:r>
      <w:r w:rsidRPr="00EC0A2F">
        <w:rPr>
          <w:sz w:val="28"/>
        </w:rPr>
        <w:t> He</w:t>
      </w:r>
      <w:proofErr w:type="gramEnd"/>
      <w:r w:rsidRPr="00EC0A2F">
        <w:rPr>
          <w:sz w:val="28"/>
        </w:rPr>
        <w:t xml:space="preserve"> took his wife, Sarai, his nephew Lot, and all his wealth—his livestock and all the people he had taken into his household at Haran—and headed for the land of Canaan. When they arrived in Canaan, </w:t>
      </w:r>
      <w:proofErr w:type="gramStart"/>
      <w:r w:rsidRPr="00EC0A2F">
        <w:rPr>
          <w:sz w:val="28"/>
          <w:vertAlign w:val="superscript"/>
        </w:rPr>
        <w:t xml:space="preserve">6 </w:t>
      </w:r>
      <w:r w:rsidRPr="00EC0A2F">
        <w:rPr>
          <w:sz w:val="28"/>
        </w:rPr>
        <w:t> Abram</w:t>
      </w:r>
      <w:proofErr w:type="gramEnd"/>
      <w:r w:rsidRPr="00EC0A2F">
        <w:rPr>
          <w:sz w:val="28"/>
        </w:rPr>
        <w:t xml:space="preserve"> traveled through the land as far as Shechem. There he set up camp beside the oak of Moreh. At that time, the area was inhabited by Canaanites.  </w:t>
      </w:r>
    </w:p>
    <w:p w:rsidR="00EA51B4" w:rsidRPr="00EC0A2F" w:rsidRDefault="00EA51B4" w:rsidP="00EA51B4">
      <w:pPr>
        <w:pStyle w:val="Sermon"/>
        <w:rPr>
          <w:sz w:val="28"/>
        </w:rPr>
      </w:pPr>
    </w:p>
    <w:p w:rsidR="00EA51B4" w:rsidRPr="00EC0A2F" w:rsidRDefault="00EA51B4" w:rsidP="00EA51B4">
      <w:pPr>
        <w:pStyle w:val="Sermon"/>
        <w:rPr>
          <w:sz w:val="28"/>
        </w:rPr>
      </w:pPr>
    </w:p>
    <w:p w:rsidR="00EA51B4" w:rsidRPr="00EC0A2F" w:rsidRDefault="00EA51B4" w:rsidP="00EA51B4">
      <w:pPr>
        <w:pStyle w:val="Heading2"/>
        <w:rPr>
          <w:sz w:val="32"/>
          <w:szCs w:val="32"/>
        </w:rPr>
      </w:pPr>
      <w:r w:rsidRPr="00EC0A2F">
        <w:rPr>
          <w:sz w:val="32"/>
          <w:szCs w:val="32"/>
        </w:rPr>
        <w:t xml:space="preserve">3.  More </w:t>
      </w:r>
      <w:r w:rsidR="00932C9A">
        <w:rPr>
          <w:sz w:val="32"/>
          <w:szCs w:val="32"/>
        </w:rPr>
        <w:t>____________________</w:t>
      </w:r>
    </w:p>
    <w:p w:rsidR="00EA51B4" w:rsidRPr="00EC0A2F" w:rsidRDefault="00EA51B4" w:rsidP="00EA51B4">
      <w:pPr>
        <w:pStyle w:val="Sermon"/>
        <w:rPr>
          <w:sz w:val="28"/>
        </w:rPr>
      </w:pPr>
    </w:p>
    <w:p w:rsidR="00EA51B4" w:rsidRPr="00EC0A2F" w:rsidRDefault="00EA51B4" w:rsidP="00EA51B4">
      <w:pPr>
        <w:pStyle w:val="Sermon"/>
        <w:rPr>
          <w:bCs/>
          <w:sz w:val="28"/>
        </w:rPr>
      </w:pPr>
      <w:r w:rsidRPr="00EC0A2F">
        <w:rPr>
          <w:bCs/>
          <w:sz w:val="28"/>
        </w:rPr>
        <w:t xml:space="preserve">Genesis 12:7 </w:t>
      </w:r>
    </w:p>
    <w:p w:rsidR="00EA51B4" w:rsidRPr="00EC0A2F" w:rsidRDefault="00EA51B4" w:rsidP="00EA51B4">
      <w:pPr>
        <w:pStyle w:val="Sermon"/>
        <w:rPr>
          <w:sz w:val="28"/>
        </w:rPr>
      </w:pPr>
      <w:r w:rsidRPr="00EC0A2F">
        <w:rPr>
          <w:bCs/>
          <w:sz w:val="28"/>
        </w:rPr>
        <w:t>Then the LORD appeared to Abram and said, “I will give this land to your descendants.” And Abram built an altar there and dedicated it to the LORD, who had appeared to him.</w:t>
      </w:r>
    </w:p>
    <w:p w:rsidR="00EA51B4" w:rsidRPr="00EC0A2F" w:rsidRDefault="00EA51B4" w:rsidP="00EA51B4">
      <w:pPr>
        <w:pStyle w:val="Sermon"/>
        <w:rPr>
          <w:sz w:val="28"/>
        </w:rPr>
      </w:pPr>
    </w:p>
    <w:p w:rsidR="00EA51B4" w:rsidRDefault="00EA51B4" w:rsidP="00EA51B4">
      <w:pPr>
        <w:pStyle w:val="Sermon"/>
        <w:rPr>
          <w:sz w:val="28"/>
        </w:rPr>
      </w:pPr>
    </w:p>
    <w:p w:rsidR="00EA51B4" w:rsidRPr="00EC0A2F" w:rsidRDefault="00EA51B4" w:rsidP="00EA51B4">
      <w:pPr>
        <w:pStyle w:val="Heading2"/>
        <w:rPr>
          <w:sz w:val="32"/>
          <w:szCs w:val="32"/>
        </w:rPr>
      </w:pPr>
      <w:r w:rsidRPr="00EC0A2F">
        <w:rPr>
          <w:sz w:val="32"/>
          <w:szCs w:val="32"/>
        </w:rPr>
        <w:t xml:space="preserve">4.  And </w:t>
      </w:r>
      <w:r w:rsidR="00932C9A">
        <w:rPr>
          <w:sz w:val="32"/>
          <w:szCs w:val="32"/>
        </w:rPr>
        <w:t>_______________</w:t>
      </w:r>
      <w:r w:rsidRPr="00EC0A2F">
        <w:rPr>
          <w:sz w:val="32"/>
          <w:szCs w:val="32"/>
        </w:rPr>
        <w:t xml:space="preserve"> Blessing</w:t>
      </w:r>
    </w:p>
    <w:p w:rsidR="00EA51B4" w:rsidRPr="00EC0A2F" w:rsidRDefault="00EA51B4" w:rsidP="00EA51B4">
      <w:pPr>
        <w:pStyle w:val="Sermon"/>
        <w:rPr>
          <w:sz w:val="28"/>
        </w:rPr>
      </w:pPr>
    </w:p>
    <w:p w:rsidR="00EA51B4" w:rsidRPr="00EC0A2F" w:rsidRDefault="00EA51B4" w:rsidP="00EA51B4">
      <w:pPr>
        <w:pStyle w:val="Sermon"/>
        <w:rPr>
          <w:sz w:val="28"/>
        </w:rPr>
      </w:pPr>
      <w:r w:rsidRPr="00EC0A2F">
        <w:rPr>
          <w:sz w:val="28"/>
        </w:rPr>
        <w:t xml:space="preserve">Genesis 14:16-20 </w:t>
      </w:r>
    </w:p>
    <w:p w:rsidR="00EA51B4" w:rsidRPr="00EC0A2F" w:rsidRDefault="00EA51B4" w:rsidP="00EA51B4">
      <w:pPr>
        <w:pStyle w:val="Sermon"/>
        <w:rPr>
          <w:sz w:val="28"/>
        </w:rPr>
      </w:pPr>
      <w:r w:rsidRPr="00EC0A2F">
        <w:rPr>
          <w:sz w:val="28"/>
        </w:rPr>
        <w:t xml:space="preserve">Abram recovered all the goods that had been taken, and he brought back his nephew Lot with his possessions and all the women and other captives. </w:t>
      </w:r>
      <w:proofErr w:type="gramStart"/>
      <w:r w:rsidRPr="00EC0A2F">
        <w:rPr>
          <w:sz w:val="28"/>
          <w:vertAlign w:val="superscript"/>
        </w:rPr>
        <w:t xml:space="preserve">17 </w:t>
      </w:r>
      <w:r w:rsidRPr="00EC0A2F">
        <w:rPr>
          <w:sz w:val="28"/>
        </w:rPr>
        <w:t> After</w:t>
      </w:r>
      <w:proofErr w:type="gramEnd"/>
      <w:r w:rsidRPr="00EC0A2F">
        <w:rPr>
          <w:sz w:val="28"/>
        </w:rPr>
        <w:t xml:space="preserve"> Abram returned from his victory over Kedorlaomer and all his allies, the king of Sodom went out to meet him in the valley of Shaveh (that is, the King’s Valley). </w:t>
      </w:r>
      <w:proofErr w:type="gramStart"/>
      <w:r w:rsidRPr="00EC0A2F">
        <w:rPr>
          <w:sz w:val="28"/>
          <w:vertAlign w:val="superscript"/>
        </w:rPr>
        <w:t xml:space="preserve">18 </w:t>
      </w:r>
      <w:r w:rsidRPr="00EC0A2F">
        <w:rPr>
          <w:sz w:val="28"/>
        </w:rPr>
        <w:t> And</w:t>
      </w:r>
      <w:proofErr w:type="gramEnd"/>
      <w:r w:rsidRPr="00EC0A2F">
        <w:rPr>
          <w:sz w:val="28"/>
        </w:rPr>
        <w:t xml:space="preserve"> Melchizedek, the king of Salem and a priest of God Most High, brought </w:t>
      </w:r>
      <w:r w:rsidRPr="00EC0A2F">
        <w:rPr>
          <w:sz w:val="28"/>
        </w:rPr>
        <w:lastRenderedPageBreak/>
        <w:t xml:space="preserve">Abram some bread and wine. </w:t>
      </w:r>
      <w:proofErr w:type="gramStart"/>
      <w:r w:rsidRPr="00EC0A2F">
        <w:rPr>
          <w:sz w:val="28"/>
          <w:vertAlign w:val="superscript"/>
        </w:rPr>
        <w:t xml:space="preserve">19 </w:t>
      </w:r>
      <w:r w:rsidRPr="00EC0A2F">
        <w:rPr>
          <w:sz w:val="28"/>
        </w:rPr>
        <w:t> Melchizedek</w:t>
      </w:r>
      <w:proofErr w:type="gramEnd"/>
      <w:r w:rsidRPr="00EC0A2F">
        <w:rPr>
          <w:sz w:val="28"/>
        </w:rPr>
        <w:t xml:space="preserve"> blessed Abram with this blessing: “Blessed be Abram by God Most High, Creator of heaven and earth. </w:t>
      </w:r>
      <w:proofErr w:type="gramStart"/>
      <w:r w:rsidRPr="00EC0A2F">
        <w:rPr>
          <w:sz w:val="28"/>
          <w:vertAlign w:val="superscript"/>
        </w:rPr>
        <w:t xml:space="preserve">20 </w:t>
      </w:r>
      <w:r w:rsidRPr="00EC0A2F">
        <w:rPr>
          <w:sz w:val="28"/>
        </w:rPr>
        <w:t> And</w:t>
      </w:r>
      <w:proofErr w:type="gramEnd"/>
      <w:r w:rsidRPr="00EC0A2F">
        <w:rPr>
          <w:sz w:val="28"/>
        </w:rPr>
        <w:t xml:space="preserve"> blessed be God Most High, who has defeated your enemies for you.” Then Abram gave Melchizedek a tenth of all the goods he had recovered. </w:t>
      </w:r>
    </w:p>
    <w:p w:rsidR="00EA51B4" w:rsidRPr="00EC0A2F" w:rsidRDefault="00EA51B4" w:rsidP="00EA51B4">
      <w:pPr>
        <w:pStyle w:val="Sermon"/>
        <w:rPr>
          <w:sz w:val="28"/>
        </w:rPr>
      </w:pPr>
    </w:p>
    <w:p w:rsidR="00EA51B4" w:rsidRPr="00EC0A2F" w:rsidRDefault="00EA51B4" w:rsidP="00EA51B4">
      <w:pPr>
        <w:pStyle w:val="Sermon"/>
        <w:numPr>
          <w:ilvl w:val="0"/>
          <w:numId w:val="36"/>
        </w:numPr>
        <w:rPr>
          <w:sz w:val="28"/>
        </w:rPr>
      </w:pPr>
      <w:r w:rsidRPr="00EC0A2F">
        <w:rPr>
          <w:sz w:val="28"/>
        </w:rPr>
        <w:t>the tithe began with Abraham the “Father of Faith”</w:t>
      </w:r>
    </w:p>
    <w:p w:rsidR="00EA51B4" w:rsidRPr="00EC0A2F" w:rsidRDefault="00EA51B4" w:rsidP="00EA51B4">
      <w:pPr>
        <w:pStyle w:val="Sermon"/>
        <w:rPr>
          <w:sz w:val="28"/>
        </w:rPr>
      </w:pPr>
    </w:p>
    <w:p w:rsidR="00EA51B4" w:rsidRPr="00EC0A2F" w:rsidRDefault="00EA51B4" w:rsidP="00EA51B4">
      <w:pPr>
        <w:pStyle w:val="Sermon"/>
        <w:rPr>
          <w:sz w:val="28"/>
        </w:rPr>
      </w:pPr>
      <w:r w:rsidRPr="00EC0A2F">
        <w:rPr>
          <w:sz w:val="28"/>
        </w:rPr>
        <w:t xml:space="preserve">Luke 6:38 (ESV) </w:t>
      </w:r>
    </w:p>
    <w:p w:rsidR="00EA51B4" w:rsidRPr="00EC0A2F" w:rsidRDefault="00EA51B4" w:rsidP="00EA51B4">
      <w:pPr>
        <w:pStyle w:val="Sermon"/>
        <w:rPr>
          <w:sz w:val="28"/>
        </w:rPr>
      </w:pPr>
      <w:r w:rsidRPr="00EC0A2F">
        <w:rPr>
          <w:sz w:val="28"/>
        </w:rPr>
        <w:t xml:space="preserve">“Give, and it will be given to you. Good measure, pressed down, shaken together, running over, will be put into your lap. For with the measure you use it will be measured back to you.” </w:t>
      </w:r>
    </w:p>
    <w:p w:rsidR="00EA51B4" w:rsidRPr="00EC0A2F" w:rsidRDefault="00EA51B4" w:rsidP="00EA51B4">
      <w:pPr>
        <w:pStyle w:val="Sermon"/>
        <w:rPr>
          <w:sz w:val="28"/>
        </w:rPr>
      </w:pPr>
    </w:p>
    <w:p w:rsidR="00EA51B4" w:rsidRPr="00EC0A2F" w:rsidRDefault="00EA51B4" w:rsidP="00EA51B4">
      <w:pPr>
        <w:pStyle w:val="Sermon"/>
        <w:rPr>
          <w:sz w:val="28"/>
        </w:rPr>
      </w:pPr>
    </w:p>
    <w:p w:rsidR="00EA51B4" w:rsidRPr="00EC0A2F" w:rsidRDefault="00EA51B4" w:rsidP="00EA51B4">
      <w:pPr>
        <w:pStyle w:val="Sermon"/>
        <w:rPr>
          <w:sz w:val="28"/>
        </w:rPr>
      </w:pPr>
    </w:p>
    <w:p w:rsidR="00EA51B4" w:rsidRPr="00EC0A2F" w:rsidRDefault="00EA51B4" w:rsidP="00EA51B4">
      <w:pPr>
        <w:pStyle w:val="Red"/>
        <w:rPr>
          <w:sz w:val="36"/>
          <w:szCs w:val="36"/>
        </w:rPr>
      </w:pPr>
      <w:r w:rsidRPr="00EC0A2F">
        <w:rPr>
          <w:sz w:val="36"/>
          <w:szCs w:val="36"/>
        </w:rPr>
        <w:t>Response:</w:t>
      </w:r>
    </w:p>
    <w:p w:rsidR="00EA51B4" w:rsidRPr="00EC0A2F" w:rsidRDefault="00EA51B4" w:rsidP="00EA51B4">
      <w:pPr>
        <w:pStyle w:val="Sermon"/>
        <w:rPr>
          <w:sz w:val="28"/>
        </w:rPr>
      </w:pPr>
    </w:p>
    <w:p w:rsidR="00EA51B4" w:rsidRPr="00EC0A2F" w:rsidRDefault="00EA51B4" w:rsidP="00EA51B4">
      <w:pPr>
        <w:pStyle w:val="Heading2"/>
        <w:rPr>
          <w:sz w:val="28"/>
          <w:szCs w:val="28"/>
        </w:rPr>
      </w:pPr>
      <w:r w:rsidRPr="00EC0A2F">
        <w:rPr>
          <w:sz w:val="28"/>
          <w:szCs w:val="28"/>
        </w:rPr>
        <w:t>What is God speaking to me?</w:t>
      </w:r>
    </w:p>
    <w:p w:rsidR="00EA51B4" w:rsidRPr="00EC0A2F" w:rsidRDefault="00EA51B4" w:rsidP="00EA51B4">
      <w:pPr>
        <w:pStyle w:val="Heading2"/>
        <w:rPr>
          <w:sz w:val="28"/>
          <w:szCs w:val="28"/>
        </w:rPr>
      </w:pPr>
    </w:p>
    <w:p w:rsidR="00EA51B4" w:rsidRPr="00EC0A2F" w:rsidRDefault="00EA51B4" w:rsidP="00EA51B4">
      <w:pPr>
        <w:pStyle w:val="Heading2"/>
        <w:rPr>
          <w:sz w:val="28"/>
          <w:szCs w:val="28"/>
        </w:rPr>
      </w:pPr>
      <w:r w:rsidRPr="00EC0A2F">
        <w:rPr>
          <w:sz w:val="28"/>
          <w:szCs w:val="28"/>
        </w:rPr>
        <w:t>Specifically, how will I obey Him?</w:t>
      </w:r>
    </w:p>
    <w:p w:rsidR="00EA51B4" w:rsidRPr="00EC0A2F" w:rsidRDefault="00EA51B4" w:rsidP="00EA51B4">
      <w:pPr>
        <w:pStyle w:val="Heading2"/>
        <w:rPr>
          <w:b w:val="0"/>
          <w:color w:val="000000" w:themeColor="text1"/>
          <w:sz w:val="28"/>
          <w:szCs w:val="28"/>
        </w:rPr>
      </w:pPr>
    </w:p>
    <w:p w:rsidR="00F962E0" w:rsidRDefault="00F962E0" w:rsidP="00F962E0">
      <w:pPr>
        <w:pStyle w:val="Sermon"/>
        <w:rPr>
          <w:sz w:val="28"/>
        </w:rPr>
      </w:pPr>
    </w:p>
    <w:p w:rsidR="00F962E0" w:rsidRPr="00311FA7" w:rsidRDefault="00F962E0" w:rsidP="00F962E0">
      <w:pPr>
        <w:pStyle w:val="Sermon"/>
        <w:rPr>
          <w:sz w:val="28"/>
        </w:rPr>
      </w:pPr>
    </w:p>
    <w:sectPr w:rsidR="00F962E0" w:rsidRPr="00311FA7"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14" w:rsidRDefault="003E6114" w:rsidP="00F345D3">
      <w:r>
        <w:separator/>
      </w:r>
    </w:p>
  </w:endnote>
  <w:endnote w:type="continuationSeparator" w:id="0">
    <w:p w:rsidR="003E6114" w:rsidRDefault="003E6114"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932C9A" w:rsidRPr="00932C9A">
      <w:rPr>
        <w:noProof/>
        <w:color w:val="BFBFBF"/>
        <w:sz w:val="24"/>
      </w:rPr>
      <w:t>2</w:t>
    </w:r>
    <w:r>
      <w:fldChar w:fldCharType="end"/>
    </w:r>
  </w:p>
  <w:p w:rsidR="00CD49D2" w:rsidRPr="007A1B34" w:rsidRDefault="00F962E0">
    <w:pPr>
      <w:pStyle w:val="Footer"/>
      <w:rPr>
        <w:color w:val="BFBFBF"/>
        <w:sz w:val="24"/>
      </w:rPr>
    </w:pPr>
    <w:r>
      <w:rPr>
        <w:color w:val="BFBFBF"/>
        <w:sz w:val="24"/>
      </w:rPr>
      <w:t xml:space="preserve"> January 3</w:t>
    </w:r>
    <w:r w:rsidR="00104BAF">
      <w:rPr>
        <w:color w:val="BFBFBF"/>
        <w:sz w:val="24"/>
      </w:rPr>
      <w:t>1</w:t>
    </w:r>
    <w:r>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B4C4B">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14" w:rsidRDefault="003E6114" w:rsidP="00F345D3">
      <w:r>
        <w:separator/>
      </w:r>
    </w:p>
  </w:footnote>
  <w:footnote w:type="continuationSeparator" w:id="0">
    <w:p w:rsidR="003E6114" w:rsidRDefault="003E6114"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47818"/>
    <w:multiLevelType w:val="hybridMultilevel"/>
    <w:tmpl w:val="07B2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9309F"/>
    <w:multiLevelType w:val="hybridMultilevel"/>
    <w:tmpl w:val="F5184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5"/>
  </w:num>
  <w:num w:numId="4">
    <w:abstractNumId w:val="16"/>
  </w:num>
  <w:num w:numId="5">
    <w:abstractNumId w:val="2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5"/>
  </w:num>
  <w:num w:numId="10">
    <w:abstractNumId w:val="5"/>
  </w:num>
  <w:num w:numId="11">
    <w:abstractNumId w:val="20"/>
  </w:num>
  <w:num w:numId="12">
    <w:abstractNumId w:val="3"/>
  </w:num>
  <w:num w:numId="13">
    <w:abstractNumId w:val="28"/>
  </w:num>
  <w:num w:numId="14">
    <w:abstractNumId w:val="22"/>
  </w:num>
  <w:num w:numId="15">
    <w:abstractNumId w:val="10"/>
  </w:num>
  <w:num w:numId="16">
    <w:abstractNumId w:val="9"/>
  </w:num>
  <w:num w:numId="17">
    <w:abstractNumId w:val="8"/>
  </w:num>
  <w:num w:numId="18">
    <w:abstractNumId w:val="18"/>
  </w:num>
  <w:num w:numId="19">
    <w:abstractNumId w:val="33"/>
  </w:num>
  <w:num w:numId="20">
    <w:abstractNumId w:val="15"/>
  </w:num>
  <w:num w:numId="21">
    <w:abstractNumId w:val="29"/>
  </w:num>
  <w:num w:numId="22">
    <w:abstractNumId w:val="2"/>
  </w:num>
  <w:num w:numId="23">
    <w:abstractNumId w:val="31"/>
  </w:num>
  <w:num w:numId="24">
    <w:abstractNumId w:val="1"/>
  </w:num>
  <w:num w:numId="25">
    <w:abstractNumId w:val="14"/>
  </w:num>
  <w:num w:numId="26">
    <w:abstractNumId w:val="23"/>
  </w:num>
  <w:num w:numId="27">
    <w:abstractNumId w:val="26"/>
  </w:num>
  <w:num w:numId="28">
    <w:abstractNumId w:val="17"/>
  </w:num>
  <w:num w:numId="29">
    <w:abstractNumId w:val="4"/>
  </w:num>
  <w:num w:numId="30">
    <w:abstractNumId w:val="19"/>
  </w:num>
  <w:num w:numId="31">
    <w:abstractNumId w:val="30"/>
  </w:num>
  <w:num w:numId="32">
    <w:abstractNumId w:val="11"/>
  </w:num>
  <w:num w:numId="33">
    <w:abstractNumId w:val="32"/>
  </w:num>
  <w:num w:numId="34">
    <w:abstractNumId w:val="34"/>
  </w:num>
  <w:num w:numId="35">
    <w:abstractNumId w:val="7"/>
  </w:num>
  <w:num w:numId="3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43E33"/>
    <w:rsid w:val="00050DD3"/>
    <w:rsid w:val="00053AD4"/>
    <w:rsid w:val="0005560F"/>
    <w:rsid w:val="000556D8"/>
    <w:rsid w:val="00060D9C"/>
    <w:rsid w:val="0006375E"/>
    <w:rsid w:val="00065E92"/>
    <w:rsid w:val="000802E6"/>
    <w:rsid w:val="00090F1C"/>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4BAF"/>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6114"/>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C9A"/>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A51B4"/>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2D2DF-E569-4C53-9D49-DE95D1412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Office Volunteer</cp:lastModifiedBy>
  <cp:revision>4</cp:revision>
  <cp:lastPrinted>2015-04-22T17:29:00Z</cp:lastPrinted>
  <dcterms:created xsi:type="dcterms:W3CDTF">2016-01-28T18:06:00Z</dcterms:created>
  <dcterms:modified xsi:type="dcterms:W3CDTF">2016-01-28T18:58:00Z</dcterms:modified>
</cp:coreProperties>
</file>