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CC" w:rsidRDefault="00A121CC" w:rsidP="00562B94">
      <w:pPr>
        <w:rPr>
          <w:rFonts w:cs="Arial"/>
          <w:sz w:val="26"/>
          <w:szCs w:val="26"/>
        </w:rPr>
      </w:pPr>
      <w:r w:rsidRPr="00A121CC">
        <w:rPr>
          <w:rFonts w:cs="Arial"/>
          <w:noProof/>
          <w:sz w:val="26"/>
          <w:szCs w:val="26"/>
        </w:rPr>
        <w:drawing>
          <wp:anchor distT="0" distB="7620" distL="114300" distR="115339" simplePos="0" relativeHeight="251663360" behindDoc="1" locked="0" layoutInCell="1" allowOverlap="1" wp14:anchorId="57FFB4C8" wp14:editId="07C73467">
            <wp:simplePos x="0" y="0"/>
            <wp:positionH relativeFrom="column">
              <wp:posOffset>4615815</wp:posOffset>
            </wp:positionH>
            <wp:positionV relativeFrom="paragraph">
              <wp:posOffset>62230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8"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Pr="00A121CC">
        <w:rPr>
          <w:b/>
          <w:noProof/>
          <w:sz w:val="26"/>
          <w:szCs w:val="26"/>
        </w:rPr>
        <w:drawing>
          <wp:anchor distT="0" distB="0" distL="114300" distR="114300" simplePos="0" relativeHeight="251667456" behindDoc="0" locked="0" layoutInCell="1" allowOverlap="1" wp14:anchorId="56DADD2B" wp14:editId="25639D74">
            <wp:simplePos x="0" y="0"/>
            <wp:positionH relativeFrom="column">
              <wp:posOffset>-57150</wp:posOffset>
            </wp:positionH>
            <wp:positionV relativeFrom="paragraph">
              <wp:posOffset>-186055</wp:posOffset>
            </wp:positionV>
            <wp:extent cx="2273300" cy="1704975"/>
            <wp:effectExtent l="25400" t="25400" r="114300" b="984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Series 2015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3300" cy="1704975"/>
                    </a:xfrm>
                    <a:prstGeom prst="rect">
                      <a:avLst/>
                    </a:prstGeom>
                    <a:effectLst>
                      <a:outerShdw blurRad="50800" dist="508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EF243F" w:rsidRPr="00A121CC" w:rsidRDefault="00EF243F" w:rsidP="00562B94">
      <w:pPr>
        <w:rPr>
          <w:rFonts w:cs="Arial"/>
          <w:sz w:val="26"/>
          <w:szCs w:val="26"/>
        </w:rPr>
      </w:pPr>
    </w:p>
    <w:p w:rsidR="00451563" w:rsidRPr="00A121CC" w:rsidRDefault="00A31A8E" w:rsidP="003B5A36">
      <w:pPr>
        <w:rPr>
          <w:rFonts w:cs="Arial"/>
          <w:sz w:val="26"/>
          <w:szCs w:val="26"/>
        </w:rPr>
      </w:pPr>
      <w:r w:rsidRPr="00A121CC">
        <w:rPr>
          <w:rFonts w:cs="Arial"/>
          <w:sz w:val="26"/>
          <w:szCs w:val="26"/>
        </w:rPr>
        <w:t xml:space="preserve">  </w:t>
      </w:r>
    </w:p>
    <w:p w:rsidR="00022F8C" w:rsidRPr="00A121CC" w:rsidRDefault="00022F8C" w:rsidP="003B5A36">
      <w:pPr>
        <w:rPr>
          <w:rFonts w:cs="Arial"/>
          <w:sz w:val="26"/>
          <w:szCs w:val="26"/>
        </w:rPr>
      </w:pPr>
    </w:p>
    <w:p w:rsidR="00F0624E" w:rsidRPr="00A121CC" w:rsidRDefault="00F0624E" w:rsidP="00F0624E">
      <w:pPr>
        <w:jc w:val="center"/>
        <w:rPr>
          <w:rFonts w:cs="Arial"/>
          <w:b/>
          <w:sz w:val="26"/>
          <w:szCs w:val="26"/>
        </w:rPr>
      </w:pPr>
    </w:p>
    <w:p w:rsidR="00F0624E" w:rsidRPr="00A121CC" w:rsidRDefault="00F0624E" w:rsidP="00F0624E">
      <w:pPr>
        <w:jc w:val="center"/>
        <w:rPr>
          <w:rFonts w:cs="Arial"/>
          <w:b/>
          <w:sz w:val="26"/>
          <w:szCs w:val="26"/>
        </w:rPr>
      </w:pPr>
    </w:p>
    <w:p w:rsidR="00FC11D7" w:rsidRPr="00A121CC" w:rsidRDefault="00FC11D7" w:rsidP="001904DA">
      <w:pPr>
        <w:rPr>
          <w:rFonts w:cs="Arial"/>
          <w:b/>
          <w:sz w:val="26"/>
          <w:szCs w:val="26"/>
        </w:rPr>
      </w:pPr>
    </w:p>
    <w:p w:rsidR="00FC11D7" w:rsidRPr="00A121CC" w:rsidRDefault="00FC11D7" w:rsidP="001904DA">
      <w:pPr>
        <w:rPr>
          <w:rFonts w:cs="Arial"/>
          <w:b/>
          <w:sz w:val="26"/>
          <w:szCs w:val="26"/>
        </w:rPr>
      </w:pPr>
    </w:p>
    <w:p w:rsidR="00A84FEA" w:rsidRPr="00A121CC" w:rsidRDefault="00A84FEA" w:rsidP="00A84FEA">
      <w:pPr>
        <w:pStyle w:val="Sermon"/>
        <w:rPr>
          <w:sz w:val="26"/>
          <w:szCs w:val="26"/>
        </w:rPr>
      </w:pPr>
    </w:p>
    <w:p w:rsidR="00A121CC" w:rsidRPr="00A121CC" w:rsidRDefault="00A121CC" w:rsidP="00A121CC">
      <w:pPr>
        <w:rPr>
          <w:b/>
          <w:sz w:val="32"/>
          <w:szCs w:val="32"/>
        </w:rPr>
      </w:pPr>
      <w:r w:rsidRPr="00A121CC">
        <w:rPr>
          <w:b/>
          <w:sz w:val="32"/>
          <w:szCs w:val="32"/>
        </w:rPr>
        <w:t xml:space="preserve">Four Accounts, </w:t>
      </w:r>
    </w:p>
    <w:p w:rsidR="00A121CC" w:rsidRPr="00A121CC" w:rsidRDefault="00A121CC" w:rsidP="00A121CC">
      <w:pPr>
        <w:rPr>
          <w:b/>
          <w:sz w:val="32"/>
          <w:szCs w:val="32"/>
        </w:rPr>
      </w:pPr>
      <w:r w:rsidRPr="00A121CC">
        <w:rPr>
          <w:b/>
          <w:sz w:val="32"/>
          <w:szCs w:val="32"/>
        </w:rPr>
        <w:t xml:space="preserve">One Story </w:t>
      </w:r>
    </w:p>
    <w:p w:rsidR="00A121CC" w:rsidRPr="00A121CC" w:rsidRDefault="00A121CC" w:rsidP="00A121CC">
      <w:pPr>
        <w:rPr>
          <w:sz w:val="26"/>
          <w:szCs w:val="26"/>
        </w:rPr>
      </w:pPr>
      <w:r w:rsidRPr="00A121CC">
        <w:rPr>
          <w:sz w:val="26"/>
          <w:szCs w:val="26"/>
        </w:rPr>
        <w:t>Part 2</w:t>
      </w:r>
    </w:p>
    <w:p w:rsidR="00A121CC" w:rsidRPr="00A121CC" w:rsidRDefault="00A121CC" w:rsidP="00A121CC">
      <w:pPr>
        <w:rPr>
          <w:sz w:val="26"/>
          <w:szCs w:val="26"/>
        </w:rPr>
      </w:pPr>
      <w:r w:rsidRPr="00A121CC">
        <w:rPr>
          <w:sz w:val="26"/>
          <w:szCs w:val="26"/>
        </w:rPr>
        <w:t xml:space="preserve">12-20-15 </w:t>
      </w:r>
    </w:p>
    <w:p w:rsidR="00A121CC" w:rsidRPr="00A121CC" w:rsidRDefault="00A121CC" w:rsidP="00A121CC">
      <w:pPr>
        <w:rPr>
          <w:sz w:val="26"/>
          <w:szCs w:val="26"/>
        </w:rPr>
      </w:pPr>
    </w:p>
    <w:p w:rsidR="00A121CC" w:rsidRPr="00A121CC" w:rsidRDefault="00A121CC" w:rsidP="00A121CC">
      <w:pPr>
        <w:rPr>
          <w:sz w:val="26"/>
          <w:szCs w:val="26"/>
        </w:rPr>
      </w:pPr>
    </w:p>
    <w:p w:rsidR="00A121CC" w:rsidRDefault="00A121CC" w:rsidP="00A121CC">
      <w:pPr>
        <w:jc w:val="center"/>
        <w:rPr>
          <w:i/>
          <w:sz w:val="26"/>
          <w:szCs w:val="26"/>
        </w:rPr>
      </w:pPr>
      <w:r w:rsidRPr="00A121CC">
        <w:rPr>
          <w:i/>
          <w:sz w:val="26"/>
          <w:szCs w:val="26"/>
        </w:rPr>
        <w:t xml:space="preserve">“The significance of Jesus’ birth is best understood in the </w:t>
      </w:r>
      <w:r w:rsidRPr="00A121CC">
        <w:rPr>
          <w:b/>
          <w:i/>
          <w:sz w:val="26"/>
          <w:szCs w:val="26"/>
        </w:rPr>
        <w:t>totality</w:t>
      </w:r>
      <w:r w:rsidRPr="00A121CC">
        <w:rPr>
          <w:i/>
          <w:sz w:val="26"/>
          <w:szCs w:val="26"/>
        </w:rPr>
        <w:t xml:space="preserve"> of his life, </w:t>
      </w:r>
    </w:p>
    <w:p w:rsidR="00A121CC" w:rsidRPr="00A121CC" w:rsidRDefault="00A121CC" w:rsidP="00A121CC">
      <w:pPr>
        <w:jc w:val="center"/>
        <w:rPr>
          <w:i/>
          <w:sz w:val="26"/>
          <w:szCs w:val="26"/>
        </w:rPr>
      </w:pPr>
      <w:r w:rsidRPr="00A121CC">
        <w:rPr>
          <w:i/>
          <w:sz w:val="26"/>
          <w:szCs w:val="26"/>
        </w:rPr>
        <w:t>teachings, death, and resurrection.”</w:t>
      </w:r>
    </w:p>
    <w:p w:rsidR="00A121CC" w:rsidRPr="00A121CC" w:rsidRDefault="00A121CC" w:rsidP="00A121CC">
      <w:pPr>
        <w:rPr>
          <w:sz w:val="26"/>
          <w:szCs w:val="26"/>
        </w:rPr>
      </w:pPr>
    </w:p>
    <w:p w:rsidR="00A121CC" w:rsidRPr="00A121CC" w:rsidRDefault="00A121CC" w:rsidP="00A121CC">
      <w:pPr>
        <w:rPr>
          <w:sz w:val="26"/>
          <w:szCs w:val="26"/>
        </w:rPr>
      </w:pPr>
    </w:p>
    <w:p w:rsidR="00A121CC" w:rsidRPr="00A121CC" w:rsidRDefault="00A121CC" w:rsidP="00A121CC">
      <w:pPr>
        <w:rPr>
          <w:sz w:val="26"/>
          <w:szCs w:val="26"/>
        </w:rPr>
      </w:pPr>
      <w:r w:rsidRPr="00A121CC">
        <w:rPr>
          <w:b/>
          <w:sz w:val="26"/>
          <w:szCs w:val="26"/>
        </w:rPr>
        <w:t>1.  Matthew</w:t>
      </w:r>
      <w:r w:rsidRPr="00A121CC">
        <w:rPr>
          <w:sz w:val="26"/>
          <w:szCs w:val="26"/>
        </w:rPr>
        <w:t xml:space="preserve">: </w:t>
      </w:r>
    </w:p>
    <w:p w:rsidR="00A121CC" w:rsidRPr="00A121CC" w:rsidRDefault="00A121CC" w:rsidP="00A121CC">
      <w:pPr>
        <w:jc w:val="center"/>
        <w:rPr>
          <w:i/>
          <w:sz w:val="26"/>
          <w:szCs w:val="26"/>
        </w:rPr>
      </w:pPr>
      <w:r w:rsidRPr="00A121CC">
        <w:rPr>
          <w:i/>
          <w:sz w:val="26"/>
          <w:szCs w:val="26"/>
        </w:rPr>
        <w:t xml:space="preserve">“The story of Christmas is rooted in </w:t>
      </w:r>
      <w:r w:rsidR="00B77918">
        <w:rPr>
          <w:i/>
          <w:sz w:val="26"/>
          <w:szCs w:val="26"/>
        </w:rPr>
        <w:t>______________</w:t>
      </w:r>
      <w:r w:rsidR="000A1E92">
        <w:rPr>
          <w:i/>
          <w:sz w:val="26"/>
          <w:szCs w:val="26"/>
        </w:rPr>
        <w:t>.</w:t>
      </w:r>
      <w:r w:rsidRPr="00A121CC">
        <w:rPr>
          <w:i/>
          <w:sz w:val="26"/>
          <w:szCs w:val="26"/>
        </w:rPr>
        <w:t>”</w:t>
      </w:r>
    </w:p>
    <w:p w:rsidR="00A121CC" w:rsidRPr="00A121CC" w:rsidRDefault="00A121CC" w:rsidP="00A121CC">
      <w:pPr>
        <w:rPr>
          <w:sz w:val="26"/>
          <w:szCs w:val="26"/>
        </w:rPr>
      </w:pPr>
    </w:p>
    <w:p w:rsidR="00A121CC" w:rsidRPr="00A121CC" w:rsidRDefault="00A121CC" w:rsidP="00A121CC">
      <w:pPr>
        <w:rPr>
          <w:sz w:val="26"/>
          <w:szCs w:val="26"/>
        </w:rPr>
      </w:pPr>
      <w:r w:rsidRPr="00A121CC">
        <w:rPr>
          <w:b/>
          <w:sz w:val="26"/>
          <w:szCs w:val="26"/>
        </w:rPr>
        <w:t>2.  Mark</w:t>
      </w:r>
      <w:r w:rsidRPr="00A121CC">
        <w:rPr>
          <w:sz w:val="26"/>
          <w:szCs w:val="26"/>
        </w:rPr>
        <w:t xml:space="preserve">: </w:t>
      </w:r>
    </w:p>
    <w:p w:rsidR="00A121CC" w:rsidRPr="00A121CC" w:rsidRDefault="00A121CC" w:rsidP="00A121CC">
      <w:pPr>
        <w:jc w:val="center"/>
        <w:rPr>
          <w:i/>
          <w:sz w:val="26"/>
          <w:szCs w:val="26"/>
        </w:rPr>
      </w:pPr>
      <w:r w:rsidRPr="00A121CC">
        <w:rPr>
          <w:i/>
          <w:sz w:val="26"/>
          <w:szCs w:val="26"/>
        </w:rPr>
        <w:t xml:space="preserve">“The story of Christmas requires our </w:t>
      </w:r>
      <w:r w:rsidR="00B77918">
        <w:rPr>
          <w:i/>
          <w:sz w:val="26"/>
          <w:szCs w:val="26"/>
        </w:rPr>
        <w:t>_______________.</w:t>
      </w:r>
      <w:r w:rsidRPr="00A121CC">
        <w:rPr>
          <w:i/>
          <w:sz w:val="26"/>
          <w:szCs w:val="26"/>
        </w:rPr>
        <w:t>”</w:t>
      </w:r>
    </w:p>
    <w:p w:rsidR="00A121CC" w:rsidRPr="00A121CC" w:rsidRDefault="00A121CC" w:rsidP="00A121CC">
      <w:pPr>
        <w:rPr>
          <w:sz w:val="26"/>
          <w:szCs w:val="26"/>
        </w:rPr>
      </w:pPr>
    </w:p>
    <w:p w:rsidR="00A121CC" w:rsidRPr="00A121CC" w:rsidRDefault="00A121CC" w:rsidP="00A121CC">
      <w:pPr>
        <w:rPr>
          <w:sz w:val="26"/>
          <w:szCs w:val="26"/>
        </w:rPr>
      </w:pPr>
      <w:r w:rsidRPr="00A121CC">
        <w:rPr>
          <w:b/>
          <w:sz w:val="26"/>
          <w:szCs w:val="26"/>
        </w:rPr>
        <w:t>3.  Luke</w:t>
      </w:r>
      <w:r w:rsidRPr="00A121CC">
        <w:rPr>
          <w:sz w:val="26"/>
          <w:szCs w:val="26"/>
        </w:rPr>
        <w:t xml:space="preserve">: </w:t>
      </w:r>
    </w:p>
    <w:p w:rsidR="00A121CC" w:rsidRPr="00A121CC" w:rsidRDefault="00A121CC" w:rsidP="00A121CC">
      <w:pPr>
        <w:jc w:val="center"/>
        <w:rPr>
          <w:i/>
          <w:sz w:val="26"/>
          <w:szCs w:val="26"/>
        </w:rPr>
      </w:pPr>
      <w:r w:rsidRPr="00A121CC">
        <w:rPr>
          <w:i/>
          <w:sz w:val="26"/>
          <w:szCs w:val="26"/>
        </w:rPr>
        <w:t xml:space="preserve">“The story of Christmas invites our </w:t>
      </w:r>
      <w:r w:rsidR="00B77918">
        <w:rPr>
          <w:i/>
          <w:sz w:val="26"/>
          <w:szCs w:val="26"/>
        </w:rPr>
        <w:t>______________</w:t>
      </w:r>
      <w:r w:rsidRPr="00A121CC">
        <w:rPr>
          <w:i/>
          <w:sz w:val="26"/>
          <w:szCs w:val="26"/>
        </w:rPr>
        <w:t>.”</w:t>
      </w:r>
    </w:p>
    <w:p w:rsidR="00A121CC" w:rsidRPr="00A121CC" w:rsidRDefault="00A121CC" w:rsidP="00A121CC">
      <w:pPr>
        <w:rPr>
          <w:sz w:val="26"/>
          <w:szCs w:val="26"/>
        </w:rPr>
      </w:pPr>
    </w:p>
    <w:p w:rsidR="00A121CC" w:rsidRPr="00A121CC" w:rsidRDefault="00A121CC" w:rsidP="00A121CC">
      <w:pPr>
        <w:rPr>
          <w:sz w:val="26"/>
          <w:szCs w:val="26"/>
        </w:rPr>
      </w:pPr>
      <w:r w:rsidRPr="00A121CC">
        <w:rPr>
          <w:b/>
          <w:sz w:val="26"/>
          <w:szCs w:val="26"/>
        </w:rPr>
        <w:t>4.  John</w:t>
      </w:r>
      <w:r w:rsidRPr="00A121CC">
        <w:rPr>
          <w:sz w:val="26"/>
          <w:szCs w:val="26"/>
        </w:rPr>
        <w:t xml:space="preserve">: </w:t>
      </w:r>
    </w:p>
    <w:p w:rsidR="00A121CC" w:rsidRPr="00A121CC" w:rsidRDefault="00A121CC" w:rsidP="00A121CC">
      <w:pPr>
        <w:jc w:val="center"/>
        <w:rPr>
          <w:i/>
          <w:sz w:val="26"/>
          <w:szCs w:val="26"/>
        </w:rPr>
      </w:pPr>
      <w:r w:rsidRPr="00A121CC">
        <w:rPr>
          <w:i/>
          <w:sz w:val="26"/>
          <w:szCs w:val="26"/>
        </w:rPr>
        <w:t xml:space="preserve">“The story of Christmas restores our </w:t>
      </w:r>
      <w:r w:rsidR="00B77918">
        <w:rPr>
          <w:i/>
          <w:sz w:val="26"/>
          <w:szCs w:val="26"/>
        </w:rPr>
        <w:t>________________.</w:t>
      </w:r>
      <w:r w:rsidRPr="00A121CC">
        <w:rPr>
          <w:i/>
          <w:sz w:val="26"/>
          <w:szCs w:val="26"/>
        </w:rPr>
        <w:t>”</w:t>
      </w:r>
    </w:p>
    <w:p w:rsidR="00A121CC" w:rsidRPr="00A121CC" w:rsidRDefault="00A121CC" w:rsidP="00A121CC">
      <w:pPr>
        <w:rPr>
          <w:sz w:val="26"/>
          <w:szCs w:val="26"/>
        </w:rPr>
      </w:pPr>
    </w:p>
    <w:p w:rsidR="00A121CC" w:rsidRPr="00A121CC" w:rsidRDefault="00A121CC" w:rsidP="00A121CC">
      <w:pPr>
        <w:rPr>
          <w:sz w:val="26"/>
          <w:szCs w:val="26"/>
        </w:rPr>
      </w:pPr>
    </w:p>
    <w:p w:rsidR="00A121CC" w:rsidRPr="00A121CC" w:rsidRDefault="00A121CC" w:rsidP="00A121CC">
      <w:pPr>
        <w:rPr>
          <w:sz w:val="26"/>
          <w:szCs w:val="26"/>
        </w:rPr>
      </w:pPr>
    </w:p>
    <w:p w:rsidR="00A121CC" w:rsidRPr="00A121CC" w:rsidRDefault="00A121CC" w:rsidP="00A121CC">
      <w:pPr>
        <w:rPr>
          <w:sz w:val="26"/>
          <w:szCs w:val="26"/>
        </w:rPr>
      </w:pPr>
      <w:r w:rsidRPr="00A121CC">
        <w:rPr>
          <w:sz w:val="26"/>
          <w:szCs w:val="26"/>
        </w:rPr>
        <w:t>Four different Gospel accounts yet one conclusion:</w:t>
      </w:r>
    </w:p>
    <w:p w:rsidR="00A121CC" w:rsidRPr="00A121CC" w:rsidRDefault="00A121CC" w:rsidP="00A121CC">
      <w:pPr>
        <w:rPr>
          <w:sz w:val="26"/>
          <w:szCs w:val="26"/>
        </w:rPr>
      </w:pPr>
    </w:p>
    <w:p w:rsidR="00A121CC" w:rsidRDefault="00A121CC" w:rsidP="00A121CC">
      <w:pPr>
        <w:jc w:val="center"/>
        <w:rPr>
          <w:b/>
          <w:sz w:val="26"/>
          <w:szCs w:val="26"/>
        </w:rPr>
      </w:pPr>
    </w:p>
    <w:p w:rsidR="00A121CC" w:rsidRPr="00A121CC" w:rsidRDefault="00A121CC" w:rsidP="00A121CC">
      <w:pPr>
        <w:jc w:val="center"/>
        <w:rPr>
          <w:sz w:val="26"/>
          <w:szCs w:val="26"/>
        </w:rPr>
      </w:pPr>
      <w:r w:rsidRPr="00A121CC">
        <w:rPr>
          <w:b/>
          <w:sz w:val="26"/>
          <w:szCs w:val="26"/>
        </w:rPr>
        <w:t xml:space="preserve">Jesus is </w:t>
      </w:r>
      <w:r w:rsidR="00B77918">
        <w:rPr>
          <w:b/>
          <w:sz w:val="26"/>
          <w:szCs w:val="26"/>
        </w:rPr>
        <w:t>__________________</w:t>
      </w:r>
      <w:r w:rsidRPr="00A121CC">
        <w:rPr>
          <w:sz w:val="26"/>
          <w:szCs w:val="26"/>
        </w:rPr>
        <w:t>!</w:t>
      </w:r>
    </w:p>
    <w:p w:rsidR="00A121CC" w:rsidRDefault="00A121CC" w:rsidP="00A121CC">
      <w:pPr>
        <w:rPr>
          <w:sz w:val="26"/>
          <w:szCs w:val="26"/>
        </w:rPr>
      </w:pPr>
    </w:p>
    <w:p w:rsidR="00A121CC" w:rsidRDefault="00A121CC" w:rsidP="00A121CC">
      <w:pPr>
        <w:rPr>
          <w:sz w:val="26"/>
          <w:szCs w:val="26"/>
        </w:rPr>
      </w:pPr>
    </w:p>
    <w:p w:rsidR="00A121CC" w:rsidRDefault="00A121CC" w:rsidP="00A121CC">
      <w:pPr>
        <w:rPr>
          <w:sz w:val="26"/>
          <w:szCs w:val="26"/>
        </w:rPr>
      </w:pPr>
    </w:p>
    <w:p w:rsidR="00A121CC" w:rsidRDefault="00A121CC" w:rsidP="00A121CC">
      <w:pPr>
        <w:rPr>
          <w:sz w:val="26"/>
          <w:szCs w:val="26"/>
        </w:rPr>
      </w:pPr>
    </w:p>
    <w:p w:rsidR="00A121CC" w:rsidRPr="00A121CC" w:rsidRDefault="00A121CC" w:rsidP="00A121CC">
      <w:pPr>
        <w:rPr>
          <w:sz w:val="26"/>
          <w:szCs w:val="26"/>
        </w:rPr>
      </w:pPr>
      <w:r w:rsidRPr="00A121CC">
        <w:rPr>
          <w:sz w:val="26"/>
          <w:szCs w:val="26"/>
        </w:rPr>
        <w:t>How?</w:t>
      </w:r>
    </w:p>
    <w:p w:rsidR="00A121CC" w:rsidRPr="00A121CC" w:rsidRDefault="00A121CC" w:rsidP="00A121CC">
      <w:pPr>
        <w:pStyle w:val="ListParagraph"/>
        <w:widowControl w:val="0"/>
        <w:numPr>
          <w:ilvl w:val="0"/>
          <w:numId w:val="34"/>
        </w:numPr>
        <w:autoSpaceDE w:val="0"/>
        <w:autoSpaceDN w:val="0"/>
        <w:adjustRightInd w:val="0"/>
        <w:rPr>
          <w:sz w:val="26"/>
          <w:szCs w:val="26"/>
        </w:rPr>
      </w:pPr>
      <w:r w:rsidRPr="00A121CC">
        <w:rPr>
          <w:sz w:val="26"/>
          <w:szCs w:val="26"/>
        </w:rPr>
        <w:t>Intellectually</w:t>
      </w:r>
    </w:p>
    <w:p w:rsidR="00A121CC" w:rsidRPr="00A121CC" w:rsidRDefault="00B77918" w:rsidP="00A121CC">
      <w:pPr>
        <w:pStyle w:val="ListParagraph"/>
        <w:widowControl w:val="0"/>
        <w:numPr>
          <w:ilvl w:val="0"/>
          <w:numId w:val="34"/>
        </w:numPr>
        <w:autoSpaceDE w:val="0"/>
        <w:autoSpaceDN w:val="0"/>
        <w:adjustRightInd w:val="0"/>
        <w:rPr>
          <w:sz w:val="26"/>
          <w:szCs w:val="26"/>
        </w:rPr>
      </w:pPr>
      <w:r>
        <w:rPr>
          <w:sz w:val="26"/>
          <w:szCs w:val="26"/>
        </w:rPr>
        <w:t>_______________</w:t>
      </w:r>
    </w:p>
    <w:p w:rsidR="00A121CC" w:rsidRPr="00A121CC" w:rsidRDefault="00A121CC" w:rsidP="00A121CC">
      <w:pPr>
        <w:pStyle w:val="ListParagraph"/>
        <w:widowControl w:val="0"/>
        <w:numPr>
          <w:ilvl w:val="0"/>
          <w:numId w:val="34"/>
        </w:numPr>
        <w:autoSpaceDE w:val="0"/>
        <w:autoSpaceDN w:val="0"/>
        <w:adjustRightInd w:val="0"/>
        <w:rPr>
          <w:sz w:val="26"/>
          <w:szCs w:val="26"/>
        </w:rPr>
      </w:pPr>
      <w:r w:rsidRPr="00A121CC">
        <w:rPr>
          <w:sz w:val="26"/>
          <w:szCs w:val="26"/>
        </w:rPr>
        <w:lastRenderedPageBreak/>
        <w:t xml:space="preserve">Emotionally </w:t>
      </w:r>
    </w:p>
    <w:p w:rsidR="00A121CC" w:rsidRPr="00A121CC" w:rsidRDefault="00A121CC" w:rsidP="00A121CC">
      <w:pPr>
        <w:pStyle w:val="ListParagraph"/>
        <w:widowControl w:val="0"/>
        <w:numPr>
          <w:ilvl w:val="0"/>
          <w:numId w:val="34"/>
        </w:numPr>
        <w:autoSpaceDE w:val="0"/>
        <w:autoSpaceDN w:val="0"/>
        <w:adjustRightInd w:val="0"/>
        <w:rPr>
          <w:sz w:val="26"/>
          <w:szCs w:val="26"/>
        </w:rPr>
      </w:pPr>
      <w:r w:rsidRPr="00A121CC">
        <w:rPr>
          <w:sz w:val="26"/>
          <w:szCs w:val="26"/>
        </w:rPr>
        <w:t>Relationally</w:t>
      </w:r>
    </w:p>
    <w:p w:rsidR="00A121CC" w:rsidRDefault="00A121CC" w:rsidP="00A121CC">
      <w:pPr>
        <w:rPr>
          <w:sz w:val="26"/>
          <w:szCs w:val="26"/>
        </w:rPr>
      </w:pPr>
    </w:p>
    <w:p w:rsidR="00A121CC" w:rsidRPr="00A121CC" w:rsidRDefault="00A121CC" w:rsidP="00A121CC">
      <w:pPr>
        <w:rPr>
          <w:sz w:val="26"/>
          <w:szCs w:val="26"/>
        </w:rPr>
      </w:pPr>
      <w:r w:rsidRPr="00A121CC">
        <w:rPr>
          <w:sz w:val="26"/>
          <w:szCs w:val="26"/>
        </w:rPr>
        <w:t xml:space="preserve">Matthew 1:16-25 </w:t>
      </w:r>
    </w:p>
    <w:p w:rsidR="00A121CC" w:rsidRPr="00A121CC" w:rsidRDefault="00A121CC" w:rsidP="00A121CC">
      <w:pPr>
        <w:rPr>
          <w:sz w:val="26"/>
          <w:szCs w:val="26"/>
        </w:rPr>
      </w:pPr>
      <w:r w:rsidRPr="00A121CC">
        <w:rPr>
          <w:sz w:val="26"/>
          <w:szCs w:val="26"/>
        </w:rPr>
        <w:t xml:space="preserve">Jacob was the father of Joseph, the husband of Mary. Mary gave birth to Jesus, who is called the Messiah. (ANNOINTED ONE – The Christ)  </w:t>
      </w:r>
      <w:r w:rsidRPr="00A121CC">
        <w:rPr>
          <w:sz w:val="26"/>
          <w:szCs w:val="26"/>
          <w:vertAlign w:val="superscript"/>
        </w:rPr>
        <w:t xml:space="preserve">17 </w:t>
      </w:r>
      <w:r w:rsidRPr="00A121CC">
        <w:rPr>
          <w:sz w:val="26"/>
          <w:szCs w:val="26"/>
        </w:rPr>
        <w:t xml:space="preserve"> All those listed above include </w:t>
      </w:r>
      <w:r w:rsidRPr="00A121CC">
        <w:rPr>
          <w:b/>
          <w:sz w:val="26"/>
          <w:szCs w:val="26"/>
        </w:rPr>
        <w:t>fourteen</w:t>
      </w:r>
      <w:r w:rsidRPr="00A121CC">
        <w:rPr>
          <w:sz w:val="26"/>
          <w:szCs w:val="26"/>
        </w:rPr>
        <w:t xml:space="preserve"> generations from Abraham to David, </w:t>
      </w:r>
      <w:r w:rsidRPr="00A121CC">
        <w:rPr>
          <w:b/>
          <w:sz w:val="26"/>
          <w:szCs w:val="26"/>
        </w:rPr>
        <w:t>fourteen</w:t>
      </w:r>
      <w:r w:rsidRPr="00A121CC">
        <w:rPr>
          <w:sz w:val="26"/>
          <w:szCs w:val="26"/>
        </w:rPr>
        <w:t xml:space="preserve"> from David to the Babylonian exile, and </w:t>
      </w:r>
      <w:r w:rsidRPr="00A121CC">
        <w:rPr>
          <w:b/>
          <w:sz w:val="26"/>
          <w:szCs w:val="26"/>
        </w:rPr>
        <w:t>fourteen</w:t>
      </w:r>
      <w:r w:rsidRPr="00A121CC">
        <w:rPr>
          <w:sz w:val="26"/>
          <w:szCs w:val="26"/>
        </w:rPr>
        <w:t xml:space="preserve"> from the Babylonian exile to the Messiah. </w:t>
      </w:r>
    </w:p>
    <w:p w:rsidR="00A121CC" w:rsidRPr="00A121CC" w:rsidRDefault="00A121CC" w:rsidP="00A121CC">
      <w:pPr>
        <w:rPr>
          <w:sz w:val="26"/>
          <w:szCs w:val="26"/>
        </w:rPr>
      </w:pPr>
    </w:p>
    <w:p w:rsidR="00A121CC" w:rsidRPr="00A121CC" w:rsidRDefault="00A121CC" w:rsidP="00A121CC">
      <w:pPr>
        <w:rPr>
          <w:sz w:val="26"/>
          <w:szCs w:val="26"/>
        </w:rPr>
      </w:pPr>
      <w:r w:rsidRPr="00A121CC">
        <w:rPr>
          <w:sz w:val="26"/>
          <w:szCs w:val="26"/>
          <w:vertAlign w:val="superscript"/>
        </w:rPr>
        <w:t xml:space="preserve">18 </w:t>
      </w:r>
      <w:r w:rsidRPr="00A121CC">
        <w:rPr>
          <w:sz w:val="26"/>
          <w:szCs w:val="26"/>
        </w:rPr>
        <w:t xml:space="preserve"> This is how Jesus the Messiah was born. His mother, Mary, was </w:t>
      </w:r>
      <w:r w:rsidRPr="00A121CC">
        <w:rPr>
          <w:b/>
          <w:sz w:val="26"/>
          <w:szCs w:val="26"/>
        </w:rPr>
        <w:t>engaged</w:t>
      </w:r>
      <w:r w:rsidRPr="00A121CC">
        <w:rPr>
          <w:sz w:val="26"/>
          <w:szCs w:val="26"/>
        </w:rPr>
        <w:t xml:space="preserve"> to be married to Joseph. But before the marriage took place, while she was still a virgin, she became pregnant through the power of the Holy Spirit. </w:t>
      </w:r>
      <w:r w:rsidRPr="00A121CC">
        <w:rPr>
          <w:sz w:val="26"/>
          <w:szCs w:val="26"/>
          <w:vertAlign w:val="superscript"/>
        </w:rPr>
        <w:t xml:space="preserve">19 </w:t>
      </w:r>
      <w:r w:rsidRPr="00A121CC">
        <w:rPr>
          <w:sz w:val="26"/>
          <w:szCs w:val="26"/>
        </w:rPr>
        <w:t xml:space="preserve"> Joseph, her fiancé, was a good man and did not want to disgrace her publicly, so he decided to break the engagement quietly. </w:t>
      </w:r>
      <w:r w:rsidRPr="00A121CC">
        <w:rPr>
          <w:sz w:val="26"/>
          <w:szCs w:val="26"/>
          <w:vertAlign w:val="superscript"/>
        </w:rPr>
        <w:t xml:space="preserve">20 </w:t>
      </w:r>
      <w:r w:rsidRPr="00A121CC">
        <w:rPr>
          <w:sz w:val="26"/>
          <w:szCs w:val="26"/>
        </w:rPr>
        <w:t xml:space="preserve"> As he considered this, an angel of the Lord appeared to him in a dream. “Joseph, son of David,” the angel said, “do not be afraid to take Mary as your wife. For the child within her was conceived by the Holy Spirit. </w:t>
      </w:r>
      <w:r w:rsidRPr="00A121CC">
        <w:rPr>
          <w:sz w:val="26"/>
          <w:szCs w:val="26"/>
          <w:vertAlign w:val="superscript"/>
        </w:rPr>
        <w:t xml:space="preserve">21 </w:t>
      </w:r>
      <w:r w:rsidRPr="00A121CC">
        <w:rPr>
          <w:sz w:val="26"/>
          <w:szCs w:val="26"/>
        </w:rPr>
        <w:t xml:space="preserve"> And she will have a son, and you are to name him Jesus, for he will save his people from their sins.” </w:t>
      </w:r>
      <w:r w:rsidRPr="00A121CC">
        <w:rPr>
          <w:sz w:val="26"/>
          <w:szCs w:val="26"/>
          <w:vertAlign w:val="superscript"/>
        </w:rPr>
        <w:t xml:space="preserve">22 </w:t>
      </w:r>
      <w:r w:rsidRPr="00A121CC">
        <w:rPr>
          <w:sz w:val="26"/>
          <w:szCs w:val="26"/>
        </w:rPr>
        <w:t xml:space="preserve"> All of this occurred to fulfill the Lord’s message through his prophet: </w:t>
      </w:r>
      <w:r w:rsidRPr="00A121CC">
        <w:rPr>
          <w:sz w:val="26"/>
          <w:szCs w:val="26"/>
          <w:vertAlign w:val="superscript"/>
        </w:rPr>
        <w:t xml:space="preserve">23 </w:t>
      </w:r>
      <w:r w:rsidRPr="00A121CC">
        <w:rPr>
          <w:sz w:val="26"/>
          <w:szCs w:val="26"/>
        </w:rPr>
        <w:t xml:space="preserve"> “Look! The virgin will conceive a child! She will give birth to a son, and they will call him Immanuel, which means ‘God is with us.’” </w:t>
      </w:r>
      <w:r w:rsidRPr="00A121CC">
        <w:rPr>
          <w:sz w:val="26"/>
          <w:szCs w:val="26"/>
          <w:vertAlign w:val="superscript"/>
        </w:rPr>
        <w:t xml:space="preserve">24 </w:t>
      </w:r>
      <w:r w:rsidRPr="00A121CC">
        <w:rPr>
          <w:sz w:val="26"/>
          <w:szCs w:val="26"/>
        </w:rPr>
        <w:t xml:space="preserve"> When Joseph woke up, he did as the angel of the Lord commanded and took Mary as his wife. </w:t>
      </w:r>
      <w:r w:rsidRPr="00A121CC">
        <w:rPr>
          <w:sz w:val="26"/>
          <w:szCs w:val="26"/>
          <w:vertAlign w:val="superscript"/>
        </w:rPr>
        <w:t xml:space="preserve">25 </w:t>
      </w:r>
      <w:r w:rsidRPr="00A121CC">
        <w:rPr>
          <w:sz w:val="26"/>
          <w:szCs w:val="26"/>
        </w:rPr>
        <w:t xml:space="preserve"> But he did not have sexual relations with her until her son was born. And Joseph named him Jesus. </w:t>
      </w:r>
    </w:p>
    <w:p w:rsidR="00A121CC" w:rsidRPr="00A121CC" w:rsidRDefault="00A121CC" w:rsidP="00A121CC">
      <w:pPr>
        <w:rPr>
          <w:sz w:val="26"/>
          <w:szCs w:val="26"/>
        </w:rPr>
      </w:pPr>
    </w:p>
    <w:p w:rsidR="00A121CC" w:rsidRPr="00A121CC" w:rsidRDefault="00A121CC" w:rsidP="00A121CC">
      <w:pPr>
        <w:rPr>
          <w:sz w:val="26"/>
          <w:szCs w:val="26"/>
        </w:rPr>
      </w:pPr>
    </w:p>
    <w:p w:rsidR="00A121CC" w:rsidRPr="00A121CC" w:rsidRDefault="00A121CC" w:rsidP="00A121CC">
      <w:pPr>
        <w:rPr>
          <w:b/>
          <w:color w:val="0000FF"/>
          <w:sz w:val="28"/>
          <w:szCs w:val="28"/>
        </w:rPr>
      </w:pPr>
      <w:r w:rsidRPr="00A121CC">
        <w:rPr>
          <w:b/>
          <w:color w:val="0000FF"/>
          <w:sz w:val="28"/>
          <w:szCs w:val="28"/>
        </w:rPr>
        <w:t xml:space="preserve">The Birth of Jesus in the New Testament: </w:t>
      </w:r>
    </w:p>
    <w:p w:rsidR="00A121CC" w:rsidRPr="00A121CC" w:rsidRDefault="00A121CC" w:rsidP="00A121CC">
      <w:pPr>
        <w:rPr>
          <w:b/>
          <w:color w:val="0000FF"/>
          <w:sz w:val="28"/>
          <w:szCs w:val="28"/>
        </w:rPr>
      </w:pPr>
      <w:r w:rsidRPr="00A121CC">
        <w:rPr>
          <w:b/>
          <w:color w:val="0000FF"/>
          <w:sz w:val="28"/>
          <w:szCs w:val="28"/>
        </w:rPr>
        <w:t>One Event – Four Narratives</w:t>
      </w:r>
    </w:p>
    <w:p w:rsidR="00A121CC" w:rsidRPr="00A121CC" w:rsidRDefault="00A121CC" w:rsidP="00A121CC">
      <w:pPr>
        <w:rPr>
          <w:color w:val="0000FF"/>
          <w:sz w:val="26"/>
          <w:szCs w:val="26"/>
        </w:rPr>
      </w:pPr>
    </w:p>
    <w:p w:rsidR="00A121CC" w:rsidRPr="00A121CC" w:rsidRDefault="00A121CC" w:rsidP="00A121CC">
      <w:pPr>
        <w:rPr>
          <w:color w:val="0000FF"/>
          <w:sz w:val="26"/>
          <w:szCs w:val="26"/>
        </w:rPr>
      </w:pPr>
    </w:p>
    <w:p w:rsidR="00A121CC" w:rsidRPr="00A121CC" w:rsidRDefault="00A121CC" w:rsidP="00A121CC">
      <w:pPr>
        <w:rPr>
          <w:color w:val="0000FF"/>
          <w:sz w:val="26"/>
          <w:szCs w:val="26"/>
        </w:rPr>
      </w:pPr>
      <w:r w:rsidRPr="00A121CC">
        <w:rPr>
          <w:b/>
          <w:color w:val="0000FF"/>
          <w:sz w:val="26"/>
          <w:szCs w:val="26"/>
        </w:rPr>
        <w:t>1.  Mark</w:t>
      </w:r>
      <w:r w:rsidRPr="00A121CC">
        <w:rPr>
          <w:color w:val="0000FF"/>
          <w:sz w:val="26"/>
          <w:szCs w:val="26"/>
        </w:rPr>
        <w:t xml:space="preserve"> </w:t>
      </w:r>
    </w:p>
    <w:p w:rsidR="00A121CC" w:rsidRPr="00A121CC" w:rsidRDefault="00A121CC" w:rsidP="00A121CC">
      <w:pPr>
        <w:rPr>
          <w:color w:val="0000FF"/>
          <w:sz w:val="26"/>
          <w:szCs w:val="26"/>
        </w:rPr>
      </w:pPr>
    </w:p>
    <w:p w:rsidR="00A121CC" w:rsidRPr="00A121CC" w:rsidRDefault="00A121CC" w:rsidP="00A121CC">
      <w:pPr>
        <w:jc w:val="center"/>
        <w:rPr>
          <w:i/>
          <w:color w:val="auto"/>
          <w:sz w:val="26"/>
          <w:szCs w:val="26"/>
        </w:rPr>
      </w:pPr>
      <w:r w:rsidRPr="00A121CC">
        <w:rPr>
          <w:i/>
          <w:color w:val="auto"/>
          <w:sz w:val="26"/>
          <w:szCs w:val="26"/>
        </w:rPr>
        <w:t xml:space="preserve">It is not important where a servant is born </w:t>
      </w:r>
    </w:p>
    <w:p w:rsidR="00A121CC" w:rsidRPr="00A121CC" w:rsidRDefault="00A121CC" w:rsidP="00A121CC">
      <w:pPr>
        <w:jc w:val="center"/>
        <w:rPr>
          <w:i/>
          <w:color w:val="auto"/>
          <w:sz w:val="26"/>
          <w:szCs w:val="26"/>
        </w:rPr>
      </w:pPr>
      <w:r w:rsidRPr="00A121CC">
        <w:rPr>
          <w:i/>
          <w:color w:val="auto"/>
          <w:sz w:val="26"/>
          <w:szCs w:val="26"/>
        </w:rPr>
        <w:t xml:space="preserve">or from which family he comes, </w:t>
      </w:r>
    </w:p>
    <w:p w:rsidR="00A121CC" w:rsidRPr="00A121CC" w:rsidRDefault="00A121CC" w:rsidP="00A121CC">
      <w:pPr>
        <w:jc w:val="center"/>
        <w:rPr>
          <w:i/>
          <w:color w:val="auto"/>
          <w:sz w:val="26"/>
          <w:szCs w:val="26"/>
        </w:rPr>
      </w:pPr>
      <w:r w:rsidRPr="00A121CC">
        <w:rPr>
          <w:i/>
          <w:color w:val="auto"/>
          <w:sz w:val="26"/>
          <w:szCs w:val="26"/>
        </w:rPr>
        <w:t>it is his service that defines him.</w:t>
      </w:r>
    </w:p>
    <w:p w:rsidR="00A121CC" w:rsidRPr="00A121CC" w:rsidRDefault="00A121CC" w:rsidP="00A121CC">
      <w:pPr>
        <w:rPr>
          <w:i/>
          <w:color w:val="auto"/>
          <w:sz w:val="26"/>
          <w:szCs w:val="26"/>
        </w:rPr>
      </w:pPr>
    </w:p>
    <w:p w:rsidR="00A121CC" w:rsidRPr="00A121CC" w:rsidRDefault="00A121CC" w:rsidP="00A121CC">
      <w:pPr>
        <w:rPr>
          <w:i/>
          <w:color w:val="auto"/>
          <w:sz w:val="26"/>
          <w:szCs w:val="26"/>
        </w:rPr>
      </w:pPr>
    </w:p>
    <w:p w:rsidR="00A121CC" w:rsidRPr="00A121CC" w:rsidRDefault="00A121CC" w:rsidP="00A121CC">
      <w:pPr>
        <w:jc w:val="center"/>
        <w:rPr>
          <w:i/>
          <w:color w:val="auto"/>
          <w:sz w:val="26"/>
          <w:szCs w:val="26"/>
        </w:rPr>
      </w:pPr>
      <w:r w:rsidRPr="00A121CC">
        <w:rPr>
          <w:i/>
          <w:color w:val="auto"/>
          <w:sz w:val="26"/>
          <w:szCs w:val="26"/>
        </w:rPr>
        <w:t>Mark defines Jesus’ mission and ministry</w:t>
      </w:r>
    </w:p>
    <w:p w:rsidR="00A121CC" w:rsidRPr="00A121CC" w:rsidRDefault="00A121CC" w:rsidP="00A121CC">
      <w:pPr>
        <w:jc w:val="center"/>
        <w:rPr>
          <w:i/>
          <w:color w:val="auto"/>
          <w:sz w:val="26"/>
          <w:szCs w:val="26"/>
        </w:rPr>
      </w:pPr>
      <w:r w:rsidRPr="00A121CC">
        <w:rPr>
          <w:i/>
          <w:color w:val="auto"/>
          <w:sz w:val="26"/>
          <w:szCs w:val="26"/>
        </w:rPr>
        <w:t xml:space="preserve">by His </w:t>
      </w:r>
      <w:r w:rsidR="00B77918">
        <w:rPr>
          <w:b/>
          <w:i/>
          <w:color w:val="auto"/>
          <w:sz w:val="26"/>
          <w:szCs w:val="26"/>
        </w:rPr>
        <w:t>______________</w:t>
      </w:r>
      <w:r w:rsidRPr="00A121CC">
        <w:rPr>
          <w:i/>
          <w:color w:val="auto"/>
          <w:sz w:val="26"/>
          <w:szCs w:val="26"/>
        </w:rPr>
        <w:t xml:space="preserve"> to others!</w:t>
      </w:r>
    </w:p>
    <w:p w:rsidR="00A121CC" w:rsidRDefault="00A121CC" w:rsidP="00A121CC">
      <w:pPr>
        <w:rPr>
          <w:i/>
          <w:color w:val="auto"/>
          <w:sz w:val="26"/>
          <w:szCs w:val="26"/>
        </w:rPr>
      </w:pPr>
    </w:p>
    <w:p w:rsidR="00A121CC" w:rsidRDefault="00A121CC" w:rsidP="00A121CC">
      <w:pPr>
        <w:rPr>
          <w:i/>
          <w:color w:val="auto"/>
          <w:sz w:val="26"/>
          <w:szCs w:val="26"/>
        </w:rPr>
      </w:pPr>
    </w:p>
    <w:p w:rsidR="00A121CC" w:rsidRDefault="00A121CC" w:rsidP="00A121CC">
      <w:pPr>
        <w:rPr>
          <w:color w:val="0000FF"/>
          <w:sz w:val="26"/>
          <w:szCs w:val="26"/>
        </w:rPr>
      </w:pPr>
    </w:p>
    <w:p w:rsidR="00187182" w:rsidRDefault="00187182" w:rsidP="00A121CC">
      <w:pPr>
        <w:rPr>
          <w:color w:val="0000FF"/>
          <w:sz w:val="26"/>
          <w:szCs w:val="26"/>
        </w:rPr>
      </w:pPr>
    </w:p>
    <w:p w:rsidR="00187182" w:rsidRDefault="00187182" w:rsidP="00A121CC">
      <w:pPr>
        <w:rPr>
          <w:color w:val="0000FF"/>
          <w:sz w:val="26"/>
          <w:szCs w:val="26"/>
        </w:rPr>
      </w:pPr>
    </w:p>
    <w:p w:rsidR="00187182" w:rsidRDefault="00187182" w:rsidP="00A121CC">
      <w:pPr>
        <w:rPr>
          <w:color w:val="0000FF"/>
          <w:sz w:val="26"/>
          <w:szCs w:val="26"/>
        </w:rPr>
      </w:pPr>
    </w:p>
    <w:p w:rsidR="00187182" w:rsidRPr="00A121CC" w:rsidRDefault="00187182" w:rsidP="00A121CC">
      <w:pPr>
        <w:rPr>
          <w:color w:val="0000FF"/>
          <w:sz w:val="26"/>
          <w:szCs w:val="26"/>
        </w:rPr>
      </w:pPr>
    </w:p>
    <w:p w:rsidR="00A121CC" w:rsidRDefault="00A121CC" w:rsidP="00A121CC">
      <w:pPr>
        <w:rPr>
          <w:b/>
          <w:color w:val="0000FF"/>
          <w:sz w:val="26"/>
          <w:szCs w:val="26"/>
        </w:rPr>
      </w:pPr>
    </w:p>
    <w:p w:rsidR="00A121CC" w:rsidRPr="00A121CC" w:rsidRDefault="00A121CC" w:rsidP="00A121CC">
      <w:pPr>
        <w:rPr>
          <w:color w:val="0000FF"/>
          <w:sz w:val="26"/>
          <w:szCs w:val="26"/>
        </w:rPr>
      </w:pPr>
      <w:r w:rsidRPr="00A121CC">
        <w:rPr>
          <w:b/>
          <w:color w:val="0000FF"/>
          <w:sz w:val="26"/>
          <w:szCs w:val="26"/>
        </w:rPr>
        <w:lastRenderedPageBreak/>
        <w:t>2.  Matthew</w:t>
      </w:r>
      <w:r w:rsidRPr="00A121CC">
        <w:rPr>
          <w:color w:val="0000FF"/>
          <w:sz w:val="26"/>
          <w:szCs w:val="26"/>
        </w:rPr>
        <w:t xml:space="preserve"> </w:t>
      </w:r>
    </w:p>
    <w:p w:rsidR="00A121CC" w:rsidRPr="00A121CC" w:rsidRDefault="00A121CC" w:rsidP="00A121CC">
      <w:pPr>
        <w:rPr>
          <w:color w:val="0000FF"/>
          <w:sz w:val="26"/>
          <w:szCs w:val="26"/>
        </w:rPr>
      </w:pPr>
    </w:p>
    <w:p w:rsidR="00187182" w:rsidRDefault="00A121CC" w:rsidP="00A121CC">
      <w:pPr>
        <w:jc w:val="center"/>
        <w:rPr>
          <w:i/>
          <w:color w:val="auto"/>
          <w:sz w:val="26"/>
          <w:szCs w:val="26"/>
        </w:rPr>
      </w:pPr>
      <w:r w:rsidRPr="00A121CC">
        <w:rPr>
          <w:i/>
          <w:color w:val="auto"/>
          <w:sz w:val="26"/>
          <w:szCs w:val="26"/>
        </w:rPr>
        <w:t>The birth event of Jesus fulfills prophecies made in the Old Testament and makes use of these prophecies to present Jesus as a governor, the ruler of Israel, a prince,</w:t>
      </w:r>
    </w:p>
    <w:p w:rsidR="00A121CC" w:rsidRPr="00A121CC" w:rsidRDefault="00A121CC" w:rsidP="00A121CC">
      <w:pPr>
        <w:jc w:val="center"/>
        <w:rPr>
          <w:i/>
          <w:color w:val="auto"/>
          <w:sz w:val="26"/>
          <w:szCs w:val="26"/>
        </w:rPr>
      </w:pPr>
      <w:r w:rsidRPr="00A121CC">
        <w:rPr>
          <w:i/>
          <w:color w:val="auto"/>
          <w:sz w:val="26"/>
          <w:szCs w:val="26"/>
        </w:rPr>
        <w:t xml:space="preserve"> and as </w:t>
      </w:r>
      <w:r w:rsidR="00B77918">
        <w:rPr>
          <w:i/>
          <w:color w:val="auto"/>
          <w:sz w:val="26"/>
          <w:szCs w:val="26"/>
        </w:rPr>
        <w:t>___________  _________.</w:t>
      </w:r>
    </w:p>
    <w:p w:rsidR="00A121CC" w:rsidRPr="00A121CC" w:rsidRDefault="00A121CC" w:rsidP="00A121CC">
      <w:pPr>
        <w:rPr>
          <w:color w:val="auto"/>
          <w:sz w:val="26"/>
          <w:szCs w:val="26"/>
        </w:rPr>
      </w:pPr>
    </w:p>
    <w:p w:rsidR="00A121CC" w:rsidRPr="00A121CC" w:rsidRDefault="00A121CC" w:rsidP="00A121CC">
      <w:pPr>
        <w:rPr>
          <w:color w:val="auto"/>
          <w:sz w:val="26"/>
          <w:szCs w:val="26"/>
        </w:rPr>
      </w:pPr>
    </w:p>
    <w:p w:rsidR="00A121CC" w:rsidRPr="00A121CC" w:rsidRDefault="00A121CC" w:rsidP="00A121CC">
      <w:pPr>
        <w:jc w:val="center"/>
        <w:rPr>
          <w:i/>
          <w:color w:val="0000FF"/>
          <w:sz w:val="26"/>
          <w:szCs w:val="26"/>
        </w:rPr>
      </w:pPr>
      <w:r w:rsidRPr="00A121CC">
        <w:rPr>
          <w:i/>
          <w:color w:val="auto"/>
          <w:sz w:val="26"/>
          <w:szCs w:val="26"/>
        </w:rPr>
        <w:t>Matthew, in his powerful birth account, presents Jesus, in fulfillment of the prophecies and hopes of the Hebrew Scriptures, as the King of the Jews who has been given all authority in Heaven and Earth. He is Emmanuel, God with us.</w:t>
      </w:r>
    </w:p>
    <w:p w:rsidR="00A121CC" w:rsidRPr="00A121CC" w:rsidRDefault="00A121CC" w:rsidP="00A121CC">
      <w:pPr>
        <w:rPr>
          <w:color w:val="0000FF"/>
          <w:sz w:val="26"/>
          <w:szCs w:val="26"/>
        </w:rPr>
      </w:pPr>
    </w:p>
    <w:p w:rsidR="00A121CC" w:rsidRPr="00A121CC" w:rsidRDefault="00A121CC" w:rsidP="00A121CC">
      <w:pPr>
        <w:rPr>
          <w:color w:val="0000FF"/>
          <w:sz w:val="26"/>
          <w:szCs w:val="26"/>
        </w:rPr>
      </w:pPr>
    </w:p>
    <w:p w:rsidR="00A121CC" w:rsidRPr="00A121CC" w:rsidRDefault="00A121CC" w:rsidP="00A121CC">
      <w:pPr>
        <w:rPr>
          <w:color w:val="0000FF"/>
          <w:sz w:val="26"/>
          <w:szCs w:val="26"/>
        </w:rPr>
      </w:pPr>
      <w:r w:rsidRPr="00A121CC">
        <w:rPr>
          <w:b/>
          <w:color w:val="0000FF"/>
          <w:sz w:val="26"/>
          <w:szCs w:val="26"/>
        </w:rPr>
        <w:t>3.  Luke</w:t>
      </w:r>
      <w:r w:rsidRPr="00A121CC">
        <w:rPr>
          <w:color w:val="0000FF"/>
          <w:sz w:val="26"/>
          <w:szCs w:val="26"/>
        </w:rPr>
        <w:t xml:space="preserve"> </w:t>
      </w:r>
    </w:p>
    <w:p w:rsidR="00A121CC" w:rsidRPr="00A121CC" w:rsidRDefault="00A121CC" w:rsidP="00A121CC">
      <w:pPr>
        <w:rPr>
          <w:color w:val="0000FF"/>
          <w:sz w:val="26"/>
          <w:szCs w:val="26"/>
        </w:rPr>
      </w:pPr>
    </w:p>
    <w:p w:rsidR="00A121CC" w:rsidRPr="00A121CC" w:rsidRDefault="00A121CC" w:rsidP="00A121CC">
      <w:pPr>
        <w:jc w:val="center"/>
        <w:rPr>
          <w:i/>
          <w:color w:val="auto"/>
          <w:sz w:val="26"/>
          <w:szCs w:val="26"/>
        </w:rPr>
      </w:pPr>
      <w:r w:rsidRPr="00A121CC">
        <w:rPr>
          <w:i/>
          <w:color w:val="auto"/>
          <w:sz w:val="26"/>
          <w:szCs w:val="26"/>
        </w:rPr>
        <w:t>Luke wrote his Gospel primarily for a Gentile audience and focuses on the traditionally marginalized and neglected people groups.</w:t>
      </w:r>
    </w:p>
    <w:p w:rsidR="00A121CC" w:rsidRPr="00A121CC" w:rsidRDefault="00A121CC" w:rsidP="00A121CC">
      <w:pPr>
        <w:rPr>
          <w:color w:val="auto"/>
          <w:sz w:val="26"/>
          <w:szCs w:val="26"/>
        </w:rPr>
      </w:pPr>
    </w:p>
    <w:p w:rsidR="00A121CC" w:rsidRPr="00A121CC" w:rsidRDefault="00A121CC" w:rsidP="00A121CC">
      <w:pPr>
        <w:rPr>
          <w:color w:val="auto"/>
          <w:sz w:val="26"/>
          <w:szCs w:val="26"/>
        </w:rPr>
      </w:pPr>
    </w:p>
    <w:p w:rsidR="00187182" w:rsidRDefault="00A121CC" w:rsidP="00A121CC">
      <w:pPr>
        <w:jc w:val="center"/>
        <w:rPr>
          <w:i/>
          <w:color w:val="auto"/>
          <w:sz w:val="26"/>
          <w:szCs w:val="26"/>
        </w:rPr>
      </w:pPr>
      <w:r w:rsidRPr="00A121CC">
        <w:rPr>
          <w:i/>
          <w:color w:val="auto"/>
          <w:sz w:val="26"/>
          <w:szCs w:val="26"/>
        </w:rPr>
        <w:t xml:space="preserve">The beautiful birth narrative of Jesus in Luke’s Gospel illustrates the complete kenotic act of God in Jesus, born among the poor and rejected, bringing good news of </w:t>
      </w:r>
    </w:p>
    <w:p w:rsidR="00A121CC" w:rsidRPr="00A121CC" w:rsidRDefault="00A121CC" w:rsidP="00A121CC">
      <w:pPr>
        <w:jc w:val="center"/>
        <w:rPr>
          <w:i/>
          <w:color w:val="auto"/>
          <w:sz w:val="26"/>
          <w:szCs w:val="26"/>
        </w:rPr>
      </w:pPr>
      <w:r w:rsidRPr="00A121CC">
        <w:rPr>
          <w:i/>
          <w:color w:val="auto"/>
          <w:sz w:val="26"/>
          <w:szCs w:val="26"/>
        </w:rPr>
        <w:t>peace and kindness to all.</w:t>
      </w:r>
    </w:p>
    <w:p w:rsidR="00A121CC" w:rsidRPr="00A121CC" w:rsidRDefault="00A121CC" w:rsidP="00A121CC">
      <w:pPr>
        <w:rPr>
          <w:color w:val="0000FF"/>
          <w:sz w:val="26"/>
          <w:szCs w:val="26"/>
        </w:rPr>
      </w:pPr>
    </w:p>
    <w:p w:rsidR="00A121CC" w:rsidRPr="00A121CC" w:rsidRDefault="00A121CC" w:rsidP="00A121CC">
      <w:pPr>
        <w:rPr>
          <w:color w:val="0000FF"/>
          <w:sz w:val="26"/>
          <w:szCs w:val="26"/>
        </w:rPr>
      </w:pPr>
    </w:p>
    <w:p w:rsidR="00A121CC" w:rsidRPr="00A121CC" w:rsidRDefault="00A121CC" w:rsidP="00A121CC">
      <w:pPr>
        <w:rPr>
          <w:color w:val="0000FF"/>
          <w:sz w:val="26"/>
          <w:szCs w:val="26"/>
        </w:rPr>
      </w:pPr>
      <w:r w:rsidRPr="00A121CC">
        <w:rPr>
          <w:b/>
          <w:color w:val="0000FF"/>
          <w:sz w:val="26"/>
          <w:szCs w:val="26"/>
        </w:rPr>
        <w:t>4.  John</w:t>
      </w:r>
    </w:p>
    <w:p w:rsidR="00A121CC" w:rsidRPr="00A121CC" w:rsidRDefault="00A121CC" w:rsidP="00A121CC">
      <w:pPr>
        <w:rPr>
          <w:color w:val="0000FF"/>
          <w:sz w:val="26"/>
          <w:szCs w:val="26"/>
        </w:rPr>
      </w:pPr>
    </w:p>
    <w:p w:rsidR="00A121CC" w:rsidRPr="00A121CC" w:rsidRDefault="00A121CC" w:rsidP="00A121CC">
      <w:pPr>
        <w:rPr>
          <w:b/>
          <w:color w:val="auto"/>
          <w:sz w:val="26"/>
          <w:szCs w:val="26"/>
        </w:rPr>
      </w:pPr>
      <w:r w:rsidRPr="00A121CC">
        <w:rPr>
          <w:color w:val="auto"/>
          <w:sz w:val="26"/>
          <w:szCs w:val="26"/>
        </w:rPr>
        <w:t xml:space="preserve">“…and the Word became flesh and dwelt amongst us”. </w:t>
      </w:r>
    </w:p>
    <w:p w:rsidR="00A121CC" w:rsidRPr="00A121CC" w:rsidRDefault="00A121CC" w:rsidP="00A121CC">
      <w:pPr>
        <w:rPr>
          <w:color w:val="auto"/>
          <w:sz w:val="26"/>
          <w:szCs w:val="26"/>
        </w:rPr>
      </w:pPr>
    </w:p>
    <w:p w:rsidR="00A121CC" w:rsidRPr="00A121CC" w:rsidRDefault="00A121CC" w:rsidP="00A121CC">
      <w:pPr>
        <w:jc w:val="center"/>
        <w:rPr>
          <w:i/>
          <w:color w:val="auto"/>
          <w:sz w:val="26"/>
          <w:szCs w:val="26"/>
        </w:rPr>
      </w:pPr>
      <w:r w:rsidRPr="00A121CC">
        <w:rPr>
          <w:i/>
          <w:color w:val="auto"/>
          <w:sz w:val="26"/>
          <w:szCs w:val="26"/>
        </w:rPr>
        <w:t>John writing to Greek-speaking Gentiles across the Roman Empire explains that in Jesus, the Word becomes flesh and chooses to dwell with us and thus we all have been witnesses of His glory which is full of grace and truth.</w:t>
      </w:r>
    </w:p>
    <w:p w:rsidR="00A121CC" w:rsidRPr="00A121CC" w:rsidRDefault="00A121CC" w:rsidP="00A121CC">
      <w:pPr>
        <w:rPr>
          <w:color w:val="auto"/>
          <w:sz w:val="26"/>
          <w:szCs w:val="26"/>
        </w:rPr>
      </w:pPr>
    </w:p>
    <w:p w:rsidR="00A121CC" w:rsidRPr="00A121CC" w:rsidRDefault="00A121CC" w:rsidP="00A121CC">
      <w:pPr>
        <w:rPr>
          <w:color w:val="auto"/>
          <w:sz w:val="26"/>
          <w:szCs w:val="26"/>
        </w:rPr>
      </w:pPr>
    </w:p>
    <w:p w:rsidR="00A121CC" w:rsidRPr="00A121CC" w:rsidRDefault="00A121CC" w:rsidP="00A121CC">
      <w:pPr>
        <w:jc w:val="center"/>
        <w:rPr>
          <w:i/>
          <w:color w:val="auto"/>
          <w:sz w:val="26"/>
          <w:szCs w:val="26"/>
        </w:rPr>
      </w:pPr>
      <w:r w:rsidRPr="00A121CC">
        <w:rPr>
          <w:i/>
          <w:color w:val="auto"/>
          <w:sz w:val="26"/>
          <w:szCs w:val="26"/>
        </w:rPr>
        <w:t xml:space="preserve">John clearly communicates that Jesus’ birth is the </w:t>
      </w:r>
      <w:r w:rsidR="00B77918">
        <w:rPr>
          <w:i/>
          <w:color w:val="auto"/>
          <w:sz w:val="26"/>
          <w:szCs w:val="26"/>
        </w:rPr>
        <w:t>_____________  ________________</w:t>
      </w:r>
      <w:r w:rsidRPr="00A121CC">
        <w:rPr>
          <w:i/>
          <w:color w:val="auto"/>
          <w:sz w:val="26"/>
          <w:szCs w:val="26"/>
        </w:rPr>
        <w:t xml:space="preserve"> event in the history of the world. God became flesh and so is shining His light in darkness, an event that mirrors the creation of the heavens and earth.</w:t>
      </w:r>
    </w:p>
    <w:p w:rsidR="00A121CC" w:rsidRPr="00A121CC" w:rsidRDefault="00A121CC" w:rsidP="00A121CC">
      <w:pPr>
        <w:rPr>
          <w:color w:val="auto"/>
          <w:sz w:val="26"/>
          <w:szCs w:val="26"/>
        </w:rPr>
      </w:pPr>
    </w:p>
    <w:p w:rsidR="00A121CC" w:rsidRPr="00A121CC" w:rsidRDefault="00A121CC" w:rsidP="00A121CC">
      <w:pPr>
        <w:rPr>
          <w:color w:val="0000FF"/>
          <w:sz w:val="26"/>
          <w:szCs w:val="26"/>
        </w:rPr>
      </w:pPr>
    </w:p>
    <w:p w:rsidR="00A121CC" w:rsidRPr="00A121CC" w:rsidRDefault="00A121CC" w:rsidP="00A121CC">
      <w:pPr>
        <w:rPr>
          <w:b/>
          <w:color w:val="0000FF"/>
          <w:sz w:val="26"/>
          <w:szCs w:val="26"/>
        </w:rPr>
      </w:pPr>
      <w:r w:rsidRPr="00A121CC">
        <w:rPr>
          <w:b/>
          <w:color w:val="0000FF"/>
          <w:sz w:val="26"/>
          <w:szCs w:val="26"/>
        </w:rPr>
        <w:t>Conclusion:</w:t>
      </w:r>
    </w:p>
    <w:p w:rsidR="00A121CC" w:rsidRPr="00A121CC" w:rsidRDefault="00A121CC" w:rsidP="00A121CC">
      <w:pPr>
        <w:rPr>
          <w:color w:val="0000FF"/>
          <w:sz w:val="26"/>
          <w:szCs w:val="26"/>
        </w:rPr>
      </w:pPr>
    </w:p>
    <w:p w:rsidR="00A121CC" w:rsidRPr="00A121CC" w:rsidRDefault="00A121CC" w:rsidP="00A121CC">
      <w:pPr>
        <w:rPr>
          <w:color w:val="auto"/>
          <w:sz w:val="26"/>
          <w:szCs w:val="26"/>
        </w:rPr>
      </w:pPr>
      <w:r w:rsidRPr="00A121CC">
        <w:rPr>
          <w:color w:val="auto"/>
          <w:sz w:val="26"/>
          <w:szCs w:val="26"/>
        </w:rPr>
        <w:t xml:space="preserve">The four Gospels in the New Testament present four unique and yet complimentary pictures of Jesus -- and this is evident in the way they record the birth of Jesus: </w:t>
      </w:r>
    </w:p>
    <w:p w:rsidR="00A121CC" w:rsidRPr="00B77918" w:rsidRDefault="00A121CC" w:rsidP="00A121CC">
      <w:pPr>
        <w:pStyle w:val="ListParagraph"/>
        <w:widowControl w:val="0"/>
        <w:numPr>
          <w:ilvl w:val="0"/>
          <w:numId w:val="35"/>
        </w:numPr>
        <w:autoSpaceDE w:val="0"/>
        <w:autoSpaceDN w:val="0"/>
        <w:adjustRightInd w:val="0"/>
        <w:rPr>
          <w:color w:val="auto"/>
          <w:sz w:val="26"/>
          <w:szCs w:val="26"/>
        </w:rPr>
      </w:pPr>
      <w:r w:rsidRPr="00B77918">
        <w:rPr>
          <w:color w:val="auto"/>
          <w:sz w:val="26"/>
          <w:szCs w:val="26"/>
        </w:rPr>
        <w:t xml:space="preserve">Matthew presents Jesus as the </w:t>
      </w:r>
      <w:r w:rsidR="00B77918" w:rsidRPr="00B77918">
        <w:rPr>
          <w:color w:val="auto"/>
          <w:sz w:val="26"/>
          <w:szCs w:val="26"/>
        </w:rPr>
        <w:t>_____________</w:t>
      </w:r>
    </w:p>
    <w:p w:rsidR="00A121CC" w:rsidRPr="00A121CC" w:rsidRDefault="00A121CC" w:rsidP="00A121CC">
      <w:pPr>
        <w:pStyle w:val="ListParagraph"/>
        <w:widowControl w:val="0"/>
        <w:numPr>
          <w:ilvl w:val="0"/>
          <w:numId w:val="35"/>
        </w:numPr>
        <w:autoSpaceDE w:val="0"/>
        <w:autoSpaceDN w:val="0"/>
        <w:adjustRightInd w:val="0"/>
        <w:rPr>
          <w:color w:val="auto"/>
          <w:sz w:val="26"/>
          <w:szCs w:val="26"/>
        </w:rPr>
      </w:pPr>
      <w:r w:rsidRPr="00A121CC">
        <w:rPr>
          <w:color w:val="auto"/>
          <w:sz w:val="26"/>
          <w:szCs w:val="26"/>
        </w:rPr>
        <w:t xml:space="preserve">Luke shows a humane </w:t>
      </w:r>
      <w:r w:rsidR="00B77918">
        <w:rPr>
          <w:color w:val="auto"/>
          <w:sz w:val="26"/>
          <w:szCs w:val="26"/>
        </w:rPr>
        <w:t>___________________</w:t>
      </w:r>
      <w:r w:rsidRPr="00A121CC">
        <w:rPr>
          <w:color w:val="auto"/>
          <w:sz w:val="26"/>
          <w:szCs w:val="26"/>
        </w:rPr>
        <w:t xml:space="preserve"> </w:t>
      </w:r>
    </w:p>
    <w:p w:rsidR="00A121CC" w:rsidRPr="00A121CC" w:rsidRDefault="00A121CC" w:rsidP="00A121CC">
      <w:pPr>
        <w:pStyle w:val="ListParagraph"/>
        <w:widowControl w:val="0"/>
        <w:numPr>
          <w:ilvl w:val="0"/>
          <w:numId w:val="35"/>
        </w:numPr>
        <w:autoSpaceDE w:val="0"/>
        <w:autoSpaceDN w:val="0"/>
        <w:adjustRightInd w:val="0"/>
        <w:rPr>
          <w:color w:val="auto"/>
          <w:sz w:val="26"/>
          <w:szCs w:val="26"/>
        </w:rPr>
      </w:pPr>
      <w:r w:rsidRPr="00A121CC">
        <w:rPr>
          <w:color w:val="auto"/>
          <w:sz w:val="26"/>
          <w:szCs w:val="26"/>
        </w:rPr>
        <w:t xml:space="preserve">Mark presents Jesus as the Lord that </w:t>
      </w:r>
      <w:r w:rsidR="00B77918">
        <w:rPr>
          <w:color w:val="auto"/>
          <w:sz w:val="26"/>
          <w:szCs w:val="26"/>
        </w:rPr>
        <w:t>__________________</w:t>
      </w:r>
    </w:p>
    <w:p w:rsidR="00A121CC" w:rsidRPr="00A121CC" w:rsidRDefault="00187182" w:rsidP="00A121CC">
      <w:pPr>
        <w:pStyle w:val="ListParagraph"/>
        <w:widowControl w:val="0"/>
        <w:numPr>
          <w:ilvl w:val="0"/>
          <w:numId w:val="35"/>
        </w:numPr>
        <w:autoSpaceDE w:val="0"/>
        <w:autoSpaceDN w:val="0"/>
        <w:adjustRightInd w:val="0"/>
        <w:rPr>
          <w:color w:val="auto"/>
          <w:sz w:val="26"/>
          <w:szCs w:val="26"/>
        </w:rPr>
      </w:pPr>
      <w:r>
        <w:rPr>
          <w:color w:val="auto"/>
          <w:sz w:val="26"/>
          <w:szCs w:val="26"/>
        </w:rPr>
        <w:t xml:space="preserve">John presents Jesus as </w:t>
      </w:r>
      <w:r w:rsidR="00B77918">
        <w:rPr>
          <w:color w:val="auto"/>
          <w:sz w:val="26"/>
          <w:szCs w:val="26"/>
        </w:rPr>
        <w:t>______________</w:t>
      </w:r>
      <w:bookmarkStart w:id="0" w:name="_GoBack"/>
      <w:bookmarkEnd w:id="0"/>
    </w:p>
    <w:sectPr w:rsidR="00A121CC" w:rsidRPr="00A121CC"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FD" w:rsidRDefault="00291BFD" w:rsidP="00F345D3">
      <w:r>
        <w:separator/>
      </w:r>
    </w:p>
  </w:endnote>
  <w:endnote w:type="continuationSeparator" w:id="0">
    <w:p w:rsidR="00291BFD" w:rsidRDefault="00291BFD"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6D1357" w:rsidRPr="006D1357">
      <w:rPr>
        <w:noProof/>
        <w:color w:val="BFBFBF"/>
        <w:sz w:val="24"/>
      </w:rPr>
      <w:t>2</w:t>
    </w:r>
    <w:r>
      <w:fldChar w:fldCharType="end"/>
    </w:r>
  </w:p>
  <w:p w:rsidR="00CD49D2" w:rsidRPr="007A1B34" w:rsidRDefault="00E10EA4">
    <w:pPr>
      <w:pStyle w:val="Footer"/>
      <w:rPr>
        <w:color w:val="BFBFBF"/>
        <w:sz w:val="24"/>
      </w:rPr>
    </w:pPr>
    <w:r>
      <w:rPr>
        <w:color w:val="BFBFBF"/>
        <w:sz w:val="24"/>
      </w:rPr>
      <w:t xml:space="preserve">December </w:t>
    </w:r>
    <w:r w:rsidR="00187182">
      <w:rPr>
        <w:color w:val="BFBFBF"/>
        <w:sz w:val="24"/>
      </w:rPr>
      <w:t>20</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B4C4B">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FD" w:rsidRDefault="00291BFD" w:rsidP="00F345D3">
      <w:r>
        <w:separator/>
      </w:r>
    </w:p>
  </w:footnote>
  <w:footnote w:type="continuationSeparator" w:id="0">
    <w:p w:rsidR="00291BFD" w:rsidRDefault="00291BFD"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8166F"/>
    <w:multiLevelType w:val="hybridMultilevel"/>
    <w:tmpl w:val="AE1A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B06D93"/>
    <w:multiLevelType w:val="hybridMultilevel"/>
    <w:tmpl w:val="EA62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3"/>
  </w:num>
  <w:num w:numId="4">
    <w:abstractNumId w:val="15"/>
  </w:num>
  <w:num w:numId="5">
    <w:abstractNumId w:val="2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4"/>
  </w:num>
  <w:num w:numId="10">
    <w:abstractNumId w:val="5"/>
  </w:num>
  <w:num w:numId="11">
    <w:abstractNumId w:val="20"/>
  </w:num>
  <w:num w:numId="12">
    <w:abstractNumId w:val="3"/>
  </w:num>
  <w:num w:numId="13">
    <w:abstractNumId w:val="27"/>
  </w:num>
  <w:num w:numId="14">
    <w:abstractNumId w:val="22"/>
  </w:num>
  <w:num w:numId="15">
    <w:abstractNumId w:val="9"/>
  </w:num>
  <w:num w:numId="16">
    <w:abstractNumId w:val="8"/>
  </w:num>
  <w:num w:numId="17">
    <w:abstractNumId w:val="7"/>
  </w:num>
  <w:num w:numId="18">
    <w:abstractNumId w:val="18"/>
  </w:num>
  <w:num w:numId="19">
    <w:abstractNumId w:val="32"/>
  </w:num>
  <w:num w:numId="20">
    <w:abstractNumId w:val="14"/>
  </w:num>
  <w:num w:numId="21">
    <w:abstractNumId w:val="28"/>
  </w:num>
  <w:num w:numId="22">
    <w:abstractNumId w:val="2"/>
  </w:num>
  <w:num w:numId="23">
    <w:abstractNumId w:val="30"/>
  </w:num>
  <w:num w:numId="24">
    <w:abstractNumId w:val="1"/>
  </w:num>
  <w:num w:numId="25">
    <w:abstractNumId w:val="13"/>
  </w:num>
  <w:num w:numId="26">
    <w:abstractNumId w:val="23"/>
  </w:num>
  <w:num w:numId="27">
    <w:abstractNumId w:val="25"/>
  </w:num>
  <w:num w:numId="28">
    <w:abstractNumId w:val="17"/>
  </w:num>
  <w:num w:numId="29">
    <w:abstractNumId w:val="4"/>
  </w:num>
  <w:num w:numId="30">
    <w:abstractNumId w:val="19"/>
  </w:num>
  <w:num w:numId="31">
    <w:abstractNumId w:val="29"/>
  </w:num>
  <w:num w:numId="32">
    <w:abstractNumId w:val="10"/>
  </w:num>
  <w:num w:numId="33">
    <w:abstractNumId w:val="31"/>
  </w:num>
  <w:num w:numId="34">
    <w:abstractNumId w:val="16"/>
  </w:num>
  <w:num w:numId="3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1E92"/>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87182"/>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1BFD"/>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6CD9"/>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2037"/>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659AF"/>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1357"/>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21CC"/>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77918"/>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0A63"/>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19DB"/>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0EA4"/>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C2304-11CB-49E1-B090-9E867E29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Kimberly</cp:lastModifiedBy>
  <cp:revision>5</cp:revision>
  <cp:lastPrinted>2015-04-22T17:29:00Z</cp:lastPrinted>
  <dcterms:created xsi:type="dcterms:W3CDTF">2015-12-16T20:38:00Z</dcterms:created>
  <dcterms:modified xsi:type="dcterms:W3CDTF">2015-12-16T20:57:00Z</dcterms:modified>
</cp:coreProperties>
</file>