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63" w:rsidRPr="009470C3" w:rsidRDefault="00F92E57" w:rsidP="00562B94">
      <w:pPr>
        <w:rPr>
          <w:rFonts w:cs="Arial"/>
          <w:b/>
          <w:sz w:val="32"/>
          <w:szCs w:val="32"/>
        </w:rPr>
      </w:pPr>
      <w:r>
        <w:rPr>
          <w:rFonts w:cs="Arial"/>
          <w:b/>
          <w:sz w:val="32"/>
          <w:szCs w:val="32"/>
        </w:rPr>
        <w:t>1</w:t>
      </w:r>
      <w:r w:rsidR="00EC0C87">
        <w:rPr>
          <w:rFonts w:cs="Arial"/>
          <w:b/>
          <w:sz w:val="32"/>
          <w:szCs w:val="32"/>
        </w:rPr>
        <w:t>-</w:t>
      </w:r>
      <w:r>
        <w:rPr>
          <w:rFonts w:cs="Arial"/>
          <w:b/>
          <w:sz w:val="32"/>
          <w:szCs w:val="32"/>
        </w:rPr>
        <w:t>21</w:t>
      </w:r>
      <w:r w:rsidR="00D14E0D" w:rsidRPr="009470C3">
        <w:rPr>
          <w:rFonts w:cs="Arial"/>
          <w:b/>
          <w:sz w:val="32"/>
          <w:szCs w:val="32"/>
        </w:rPr>
        <w:t>-1</w:t>
      </w:r>
      <w:r w:rsidR="00EC0C87">
        <w:rPr>
          <w:rFonts w:cs="Arial"/>
          <w:b/>
          <w:sz w:val="32"/>
          <w:szCs w:val="32"/>
        </w:rPr>
        <w:t>8</w:t>
      </w:r>
    </w:p>
    <w:p w:rsidR="00EF243F" w:rsidRPr="009470C3" w:rsidRDefault="00801808" w:rsidP="00562B94">
      <w:pPr>
        <w:rPr>
          <w:rFonts w:cs="Arial"/>
          <w:sz w:val="32"/>
          <w:szCs w:val="32"/>
        </w:rPr>
      </w:pPr>
      <w:r w:rsidRPr="00200D5E">
        <w:rPr>
          <w:noProof/>
          <w:sz w:val="28"/>
          <w:szCs w:val="28"/>
        </w:rPr>
        <w:drawing>
          <wp:anchor distT="0" distB="0" distL="114300" distR="114300" simplePos="0" relativeHeight="251661312" behindDoc="0" locked="0" layoutInCell="1" allowOverlap="1" wp14:anchorId="39C0909D" wp14:editId="2B789933">
            <wp:simplePos x="0" y="0"/>
            <wp:positionH relativeFrom="column">
              <wp:posOffset>-34290</wp:posOffset>
            </wp:positionH>
            <wp:positionV relativeFrom="paragraph">
              <wp:posOffset>171613</wp:posOffset>
            </wp:positionV>
            <wp:extent cx="2902238" cy="1633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2238" cy="1633220"/>
                    </a:xfrm>
                    <a:prstGeom prst="rect">
                      <a:avLst/>
                    </a:prstGeom>
                  </pic:spPr>
                </pic:pic>
              </a:graphicData>
            </a:graphic>
            <wp14:sizeRelH relativeFrom="page">
              <wp14:pctWidth>0</wp14:pctWidth>
            </wp14:sizeRelH>
            <wp14:sizeRelV relativeFrom="page">
              <wp14:pctHeight>0</wp14:pctHeight>
            </wp14:sizeRelV>
          </wp:anchor>
        </w:drawing>
      </w:r>
    </w:p>
    <w:p w:rsidR="00451563" w:rsidRPr="009470C3" w:rsidRDefault="00801808" w:rsidP="003B5A36">
      <w:pPr>
        <w:rPr>
          <w:rFonts w:cs="Arial"/>
          <w:sz w:val="32"/>
          <w:szCs w:val="32"/>
        </w:rPr>
      </w:pPr>
      <w:r w:rsidRPr="009470C3">
        <w:rPr>
          <w:rFonts w:cs="Arial"/>
          <w:noProof/>
          <w:sz w:val="32"/>
          <w:szCs w:val="32"/>
        </w:rPr>
        <w:drawing>
          <wp:anchor distT="0" distB="7620" distL="114300" distR="115339" simplePos="0" relativeHeight="251649536" behindDoc="1" locked="0" layoutInCell="1" allowOverlap="1" wp14:anchorId="45F9BC0F" wp14:editId="18B0703B">
            <wp:simplePos x="0" y="0"/>
            <wp:positionH relativeFrom="column">
              <wp:posOffset>4177665</wp:posOffset>
            </wp:positionH>
            <wp:positionV relativeFrom="paragraph">
              <wp:posOffset>182880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9470C3">
        <w:rPr>
          <w:rFonts w:cs="Arial"/>
          <w:sz w:val="32"/>
          <w:szCs w:val="32"/>
        </w:rPr>
        <w:t xml:space="preserve">  </w:t>
      </w:r>
    </w:p>
    <w:p w:rsidR="00022F8C" w:rsidRPr="009470C3" w:rsidRDefault="00022F8C" w:rsidP="003B5A36">
      <w:pPr>
        <w:rPr>
          <w:rFonts w:cs="Arial"/>
          <w:sz w:val="32"/>
          <w:szCs w:val="32"/>
        </w:rPr>
      </w:pPr>
    </w:p>
    <w:p w:rsidR="00F0624E" w:rsidRPr="009470C3" w:rsidRDefault="00F0624E" w:rsidP="00F0624E">
      <w:pPr>
        <w:jc w:val="center"/>
        <w:rPr>
          <w:rFonts w:cs="Arial"/>
          <w:b/>
          <w:sz w:val="32"/>
          <w:szCs w:val="32"/>
        </w:rPr>
      </w:pPr>
    </w:p>
    <w:p w:rsidR="009470C3" w:rsidRPr="009470C3" w:rsidRDefault="009470C3" w:rsidP="009470C3">
      <w:pPr>
        <w:rPr>
          <w:sz w:val="32"/>
          <w:szCs w:val="32"/>
        </w:rPr>
      </w:pPr>
    </w:p>
    <w:p w:rsidR="009470C3" w:rsidRPr="009470C3" w:rsidRDefault="009470C3" w:rsidP="009470C3">
      <w:pPr>
        <w:rPr>
          <w:sz w:val="32"/>
          <w:szCs w:val="32"/>
        </w:rPr>
      </w:pPr>
    </w:p>
    <w:p w:rsidR="009470C3" w:rsidRPr="009470C3" w:rsidRDefault="009470C3" w:rsidP="009470C3">
      <w:pPr>
        <w:rPr>
          <w:sz w:val="32"/>
          <w:szCs w:val="32"/>
        </w:rPr>
      </w:pPr>
    </w:p>
    <w:p w:rsidR="009470C3" w:rsidRPr="009470C3" w:rsidRDefault="009470C3" w:rsidP="009470C3">
      <w:pPr>
        <w:rPr>
          <w:sz w:val="32"/>
          <w:szCs w:val="32"/>
        </w:rPr>
      </w:pPr>
    </w:p>
    <w:p w:rsidR="00F92E57" w:rsidRPr="00586808" w:rsidRDefault="00F92E57" w:rsidP="00F92E57">
      <w:pPr>
        <w:rPr>
          <w:sz w:val="28"/>
          <w:szCs w:val="28"/>
        </w:rPr>
      </w:pPr>
      <w:r w:rsidRPr="00586808">
        <w:rPr>
          <w:sz w:val="28"/>
          <w:szCs w:val="28"/>
        </w:rPr>
        <w:t>Ecclesia #2</w:t>
      </w:r>
    </w:p>
    <w:p w:rsidR="00F92E57" w:rsidRPr="00586808" w:rsidRDefault="00F92E57" w:rsidP="00F92E57">
      <w:pPr>
        <w:rPr>
          <w:sz w:val="28"/>
          <w:szCs w:val="28"/>
        </w:rPr>
      </w:pPr>
      <w:r w:rsidRPr="00586808">
        <w:rPr>
          <w:sz w:val="28"/>
          <w:szCs w:val="28"/>
        </w:rPr>
        <w:t xml:space="preserve">Signs of a </w:t>
      </w:r>
    </w:p>
    <w:p w:rsidR="00F92E57" w:rsidRPr="00586808" w:rsidRDefault="00F92E57" w:rsidP="00F92E57">
      <w:pPr>
        <w:rPr>
          <w:sz w:val="28"/>
          <w:szCs w:val="28"/>
        </w:rPr>
      </w:pPr>
      <w:r w:rsidRPr="00586808">
        <w:rPr>
          <w:sz w:val="28"/>
          <w:szCs w:val="28"/>
        </w:rPr>
        <w:t xml:space="preserve">Healthy Church </w:t>
      </w:r>
    </w:p>
    <w:p w:rsidR="009470C3" w:rsidRPr="009470C3" w:rsidRDefault="00F92E57" w:rsidP="009470C3">
      <w:pPr>
        <w:rPr>
          <w:sz w:val="32"/>
          <w:szCs w:val="32"/>
        </w:rPr>
      </w:pPr>
      <w:r w:rsidRPr="00586808">
        <w:rPr>
          <w:sz w:val="28"/>
          <w:szCs w:val="28"/>
        </w:rPr>
        <w:t xml:space="preserve">in Philippians </w:t>
      </w:r>
    </w:p>
    <w:p w:rsidR="009470C3" w:rsidRPr="009470C3" w:rsidRDefault="009470C3" w:rsidP="009470C3">
      <w:pPr>
        <w:rPr>
          <w:sz w:val="32"/>
          <w:szCs w:val="32"/>
        </w:rPr>
      </w:pPr>
    </w:p>
    <w:p w:rsidR="00F92E57" w:rsidRPr="00586808" w:rsidRDefault="00F92E57" w:rsidP="00F92E57">
      <w:pPr>
        <w:tabs>
          <w:tab w:val="left" w:pos="3153"/>
          <w:tab w:val="center" w:pos="4968"/>
        </w:tabs>
        <w:jc w:val="center"/>
        <w:rPr>
          <w:b/>
          <w:szCs w:val="40"/>
        </w:rPr>
      </w:pPr>
      <w:r w:rsidRPr="00586808">
        <w:rPr>
          <w:b/>
          <w:szCs w:val="40"/>
        </w:rPr>
        <w:t xml:space="preserve">Servants </w:t>
      </w:r>
      <w:proofErr w:type="gramStart"/>
      <w:r w:rsidRPr="00586808">
        <w:rPr>
          <w:b/>
          <w:szCs w:val="40"/>
        </w:rPr>
        <w:t>In</w:t>
      </w:r>
      <w:proofErr w:type="gramEnd"/>
      <w:r w:rsidRPr="00586808">
        <w:rPr>
          <w:b/>
          <w:szCs w:val="40"/>
        </w:rPr>
        <w:t xml:space="preserve"> Team</w:t>
      </w:r>
    </w:p>
    <w:p w:rsidR="00F92E57" w:rsidRPr="00586808" w:rsidRDefault="00F92E57" w:rsidP="00F92E57">
      <w:pPr>
        <w:rPr>
          <w:sz w:val="28"/>
          <w:szCs w:val="28"/>
        </w:rPr>
      </w:pPr>
    </w:p>
    <w:p w:rsidR="00F92E57" w:rsidRPr="00586808" w:rsidRDefault="00F92E57" w:rsidP="00F92E57">
      <w:pPr>
        <w:rPr>
          <w:sz w:val="28"/>
          <w:szCs w:val="28"/>
        </w:rPr>
      </w:pPr>
    </w:p>
    <w:p w:rsidR="00F92E57" w:rsidRPr="00586808" w:rsidRDefault="00F92E57" w:rsidP="00F92E57">
      <w:pPr>
        <w:rPr>
          <w:sz w:val="28"/>
          <w:szCs w:val="28"/>
        </w:rPr>
      </w:pPr>
    </w:p>
    <w:p w:rsidR="00F92E57" w:rsidRPr="00586808" w:rsidRDefault="00F92E57" w:rsidP="00F92E57">
      <w:pPr>
        <w:pStyle w:val="Red"/>
        <w:rPr>
          <w:sz w:val="36"/>
          <w:szCs w:val="36"/>
        </w:rPr>
      </w:pPr>
      <w:r w:rsidRPr="00586808">
        <w:rPr>
          <w:sz w:val="36"/>
          <w:szCs w:val="36"/>
        </w:rPr>
        <w:t>What The Bible Says:</w:t>
      </w:r>
    </w:p>
    <w:p w:rsidR="00F92E57" w:rsidRPr="00586808" w:rsidRDefault="00F92E57" w:rsidP="00F92E57">
      <w:pPr>
        <w:rPr>
          <w:rFonts w:cs="Arial"/>
          <w:sz w:val="28"/>
          <w:szCs w:val="28"/>
        </w:rPr>
      </w:pPr>
    </w:p>
    <w:p w:rsidR="00F92E57" w:rsidRPr="00F92E57" w:rsidRDefault="00F92E57" w:rsidP="00F92E57">
      <w:pPr>
        <w:rPr>
          <w:rFonts w:eastAsia="Times New Roman" w:cs="Arial"/>
          <w:sz w:val="32"/>
          <w:szCs w:val="32"/>
        </w:rPr>
      </w:pPr>
      <w:r w:rsidRPr="00F92E57">
        <w:rPr>
          <w:rFonts w:eastAsia="Times New Roman" w:cs="Arial"/>
          <w:sz w:val="32"/>
          <w:szCs w:val="32"/>
        </w:rPr>
        <w:t xml:space="preserve">In Matthew 16     Jesus said:    </w:t>
      </w:r>
    </w:p>
    <w:p w:rsidR="00F92E57" w:rsidRPr="00F92E57" w:rsidRDefault="00F92E57" w:rsidP="00F92E57">
      <w:pPr>
        <w:rPr>
          <w:rFonts w:eastAsia="Times New Roman" w:cs="Arial"/>
          <w:sz w:val="32"/>
          <w:szCs w:val="32"/>
        </w:rPr>
      </w:pPr>
    </w:p>
    <w:p w:rsidR="00F92E57" w:rsidRPr="00F92E57" w:rsidRDefault="00F92E57" w:rsidP="00F92E57">
      <w:pPr>
        <w:jc w:val="center"/>
        <w:rPr>
          <w:rFonts w:eastAsia="Times New Roman" w:cs="Arial"/>
          <w:sz w:val="32"/>
          <w:szCs w:val="32"/>
        </w:rPr>
      </w:pPr>
      <w:r w:rsidRPr="00F92E57">
        <w:rPr>
          <w:rFonts w:eastAsia="Times New Roman" w:cs="Arial"/>
          <w:b/>
          <w:i/>
          <w:sz w:val="32"/>
          <w:szCs w:val="32"/>
        </w:rPr>
        <w:t>I will build my church</w:t>
      </w:r>
      <w:r w:rsidRPr="00F92E57">
        <w:rPr>
          <w:rFonts w:eastAsia="Times New Roman" w:cs="Arial"/>
          <w:sz w:val="32"/>
          <w:szCs w:val="32"/>
        </w:rPr>
        <w:t>,</w:t>
      </w:r>
    </w:p>
    <w:p w:rsidR="00F92E57" w:rsidRPr="00F92E57" w:rsidRDefault="00F92E57" w:rsidP="00F92E57">
      <w:pPr>
        <w:jc w:val="center"/>
        <w:rPr>
          <w:rFonts w:eastAsia="Times New Roman" w:cs="Arial"/>
          <w:sz w:val="32"/>
          <w:szCs w:val="32"/>
        </w:rPr>
      </w:pPr>
      <w:r w:rsidRPr="00F92E57">
        <w:rPr>
          <w:rFonts w:eastAsia="Times New Roman" w:cs="Arial"/>
          <w:sz w:val="32"/>
          <w:szCs w:val="32"/>
        </w:rPr>
        <w:t xml:space="preserve">and all the powers of hell </w:t>
      </w:r>
    </w:p>
    <w:p w:rsidR="00F92E57" w:rsidRPr="00F92E57" w:rsidRDefault="00F92E57" w:rsidP="00F92E57">
      <w:pPr>
        <w:jc w:val="center"/>
        <w:rPr>
          <w:rFonts w:eastAsia="Times New Roman" w:cs="Arial"/>
          <w:sz w:val="32"/>
          <w:szCs w:val="32"/>
        </w:rPr>
      </w:pPr>
      <w:r w:rsidRPr="00F92E57">
        <w:rPr>
          <w:rFonts w:eastAsia="Times New Roman" w:cs="Arial"/>
          <w:sz w:val="32"/>
          <w:szCs w:val="32"/>
        </w:rPr>
        <w:t>will not conquer it.</w:t>
      </w:r>
    </w:p>
    <w:p w:rsidR="00F92E57" w:rsidRPr="00F92E57" w:rsidRDefault="00F92E57" w:rsidP="00F92E57">
      <w:pPr>
        <w:rPr>
          <w:rFonts w:eastAsia="Times New Roman" w:cs="Arial"/>
          <w:sz w:val="32"/>
          <w:szCs w:val="32"/>
        </w:rPr>
      </w:pPr>
    </w:p>
    <w:p w:rsidR="00F92E57" w:rsidRPr="00F92E57" w:rsidRDefault="00F92E57" w:rsidP="00F92E57">
      <w:pPr>
        <w:rPr>
          <w:rFonts w:eastAsia="Times New Roman" w:cs="Arial"/>
          <w:sz w:val="32"/>
          <w:szCs w:val="32"/>
        </w:rPr>
      </w:pPr>
    </w:p>
    <w:p w:rsidR="00F92E57" w:rsidRPr="00F92E57" w:rsidRDefault="00F92E57" w:rsidP="00F92E57">
      <w:pPr>
        <w:rPr>
          <w:rFonts w:eastAsia="Times New Roman" w:cs="Arial"/>
          <w:sz w:val="32"/>
          <w:szCs w:val="32"/>
        </w:rPr>
      </w:pPr>
      <w:r w:rsidRPr="00F92E57">
        <w:rPr>
          <w:rFonts w:eastAsia="Times New Roman" w:cs="Arial"/>
          <w:sz w:val="32"/>
          <w:szCs w:val="32"/>
        </w:rPr>
        <w:t xml:space="preserve">Philippians 1:1-6 (ESV) </w:t>
      </w:r>
    </w:p>
    <w:p w:rsidR="00F92E57" w:rsidRPr="00F92E57" w:rsidRDefault="00F92E57" w:rsidP="00F92E57">
      <w:pPr>
        <w:rPr>
          <w:rFonts w:eastAsia="Times New Roman" w:cs="Arial"/>
          <w:sz w:val="32"/>
          <w:szCs w:val="32"/>
        </w:rPr>
      </w:pPr>
      <w:r w:rsidRPr="00F92E57">
        <w:rPr>
          <w:rFonts w:eastAsia="Times New Roman" w:cs="Arial"/>
          <w:sz w:val="32"/>
          <w:szCs w:val="32"/>
        </w:rPr>
        <w:t xml:space="preserve">Paul </w:t>
      </w:r>
      <w:r w:rsidRPr="00F92E57">
        <w:rPr>
          <w:rFonts w:eastAsia="Times New Roman" w:cs="Arial"/>
          <w:b/>
          <w:i/>
          <w:sz w:val="32"/>
          <w:szCs w:val="32"/>
        </w:rPr>
        <w:t>and</w:t>
      </w:r>
      <w:r w:rsidRPr="00F92E57">
        <w:rPr>
          <w:rFonts w:eastAsia="Times New Roman" w:cs="Arial"/>
          <w:sz w:val="32"/>
          <w:szCs w:val="32"/>
        </w:rPr>
        <w:t xml:space="preserve"> Timothy, </w:t>
      </w:r>
      <w:r w:rsidRPr="00F92E57">
        <w:rPr>
          <w:rFonts w:eastAsia="Times New Roman" w:cs="Arial"/>
          <w:b/>
          <w:i/>
          <w:sz w:val="32"/>
          <w:szCs w:val="32"/>
        </w:rPr>
        <w:t>servants</w:t>
      </w:r>
      <w:r w:rsidRPr="00F92E57">
        <w:rPr>
          <w:rFonts w:eastAsia="Times New Roman" w:cs="Arial"/>
          <w:sz w:val="32"/>
          <w:szCs w:val="32"/>
        </w:rPr>
        <w:t xml:space="preserve"> of Christ Jesus, To all the saints in Christ Jesus who are at Philippi, with the overseers and deacons: </w:t>
      </w:r>
      <w:proofErr w:type="gramStart"/>
      <w:r w:rsidRPr="00F92E57">
        <w:rPr>
          <w:rFonts w:eastAsia="Times New Roman" w:cs="Arial"/>
          <w:sz w:val="32"/>
          <w:szCs w:val="32"/>
          <w:vertAlign w:val="superscript"/>
        </w:rPr>
        <w:t xml:space="preserve">2 </w:t>
      </w:r>
      <w:r w:rsidRPr="00F92E57">
        <w:rPr>
          <w:rFonts w:eastAsia="Times New Roman" w:cs="Arial"/>
          <w:sz w:val="32"/>
          <w:szCs w:val="32"/>
        </w:rPr>
        <w:t> Grace</w:t>
      </w:r>
      <w:proofErr w:type="gramEnd"/>
      <w:r w:rsidRPr="00F92E57">
        <w:rPr>
          <w:rFonts w:eastAsia="Times New Roman" w:cs="Arial"/>
          <w:sz w:val="32"/>
          <w:szCs w:val="32"/>
        </w:rPr>
        <w:t xml:space="preserve"> to you and peace from God our Father and the Lord Jesus Christ. </w:t>
      </w:r>
      <w:proofErr w:type="gramStart"/>
      <w:r w:rsidRPr="00F92E57">
        <w:rPr>
          <w:rFonts w:eastAsia="Times New Roman" w:cs="Arial"/>
          <w:sz w:val="32"/>
          <w:szCs w:val="32"/>
          <w:vertAlign w:val="superscript"/>
        </w:rPr>
        <w:t xml:space="preserve">3 </w:t>
      </w:r>
      <w:r w:rsidRPr="00F92E57">
        <w:rPr>
          <w:rFonts w:eastAsia="Times New Roman" w:cs="Arial"/>
          <w:sz w:val="32"/>
          <w:szCs w:val="32"/>
        </w:rPr>
        <w:t> I</w:t>
      </w:r>
      <w:proofErr w:type="gramEnd"/>
      <w:r w:rsidRPr="00F92E57">
        <w:rPr>
          <w:rFonts w:eastAsia="Times New Roman" w:cs="Arial"/>
          <w:sz w:val="32"/>
          <w:szCs w:val="32"/>
        </w:rPr>
        <w:t xml:space="preserve"> thank my God in all my remembrance of you, </w:t>
      </w:r>
      <w:r w:rsidRPr="00F92E57">
        <w:rPr>
          <w:rFonts w:eastAsia="Times New Roman" w:cs="Arial"/>
          <w:sz w:val="32"/>
          <w:szCs w:val="32"/>
          <w:vertAlign w:val="superscript"/>
        </w:rPr>
        <w:t xml:space="preserve">4 </w:t>
      </w:r>
      <w:r w:rsidRPr="00F92E57">
        <w:rPr>
          <w:rFonts w:eastAsia="Times New Roman" w:cs="Arial"/>
          <w:sz w:val="32"/>
          <w:szCs w:val="32"/>
        </w:rPr>
        <w:t xml:space="preserve"> always in every prayer of mine for you all making my prayer with joy, </w:t>
      </w:r>
      <w:r w:rsidRPr="00F92E57">
        <w:rPr>
          <w:rFonts w:eastAsia="Times New Roman" w:cs="Arial"/>
          <w:sz w:val="32"/>
          <w:szCs w:val="32"/>
          <w:vertAlign w:val="superscript"/>
        </w:rPr>
        <w:t xml:space="preserve">5 </w:t>
      </w:r>
      <w:r w:rsidRPr="00F92E57">
        <w:rPr>
          <w:rFonts w:eastAsia="Times New Roman" w:cs="Arial"/>
          <w:sz w:val="32"/>
          <w:szCs w:val="32"/>
        </w:rPr>
        <w:t xml:space="preserve"> because of your partnership in the gospel from the first day until now. </w:t>
      </w:r>
      <w:proofErr w:type="gramStart"/>
      <w:r w:rsidRPr="00F92E57">
        <w:rPr>
          <w:rFonts w:eastAsia="Times New Roman" w:cs="Arial"/>
          <w:sz w:val="32"/>
          <w:szCs w:val="32"/>
          <w:vertAlign w:val="superscript"/>
        </w:rPr>
        <w:t xml:space="preserve">6 </w:t>
      </w:r>
      <w:r w:rsidRPr="00F92E57">
        <w:rPr>
          <w:rFonts w:eastAsia="Times New Roman" w:cs="Arial"/>
          <w:sz w:val="32"/>
          <w:szCs w:val="32"/>
        </w:rPr>
        <w:t> And</w:t>
      </w:r>
      <w:proofErr w:type="gramEnd"/>
      <w:r w:rsidRPr="00F92E57">
        <w:rPr>
          <w:rFonts w:eastAsia="Times New Roman" w:cs="Arial"/>
          <w:sz w:val="32"/>
          <w:szCs w:val="32"/>
        </w:rPr>
        <w:t xml:space="preserve"> I am sure of this, that he who began a good work in you will bring it to completion at the day of Jesus Christ. </w:t>
      </w:r>
    </w:p>
    <w:p w:rsidR="00F92E57" w:rsidRPr="00F92E57" w:rsidRDefault="00F92E57" w:rsidP="00F92E57">
      <w:pPr>
        <w:rPr>
          <w:rFonts w:cs="Arial"/>
          <w:sz w:val="32"/>
          <w:szCs w:val="32"/>
        </w:rPr>
      </w:pPr>
    </w:p>
    <w:p w:rsidR="00F92E57" w:rsidRPr="00F92E57" w:rsidRDefault="00F92E57" w:rsidP="00F92E57">
      <w:pPr>
        <w:rPr>
          <w:rFonts w:cs="Arial"/>
          <w:sz w:val="32"/>
          <w:szCs w:val="32"/>
        </w:rPr>
      </w:pPr>
    </w:p>
    <w:p w:rsidR="00F92E57" w:rsidRPr="00F92E57" w:rsidRDefault="00F92E57" w:rsidP="00F92E57">
      <w:pPr>
        <w:pStyle w:val="Heading2"/>
        <w:rPr>
          <w:sz w:val="36"/>
          <w:szCs w:val="36"/>
        </w:rPr>
      </w:pPr>
      <w:r w:rsidRPr="00F92E57">
        <w:rPr>
          <w:sz w:val="36"/>
          <w:szCs w:val="36"/>
        </w:rPr>
        <w:lastRenderedPageBreak/>
        <w:t xml:space="preserve">1.  </w:t>
      </w:r>
      <w:r w:rsidR="00A209A4">
        <w:rPr>
          <w:sz w:val="36"/>
          <w:szCs w:val="36"/>
        </w:rPr>
        <w:t>______________</w:t>
      </w:r>
      <w:r w:rsidRPr="00F92E57">
        <w:rPr>
          <w:sz w:val="36"/>
          <w:szCs w:val="36"/>
        </w:rPr>
        <w:t xml:space="preserve">:  </w:t>
      </w:r>
    </w:p>
    <w:p w:rsidR="00F92E57" w:rsidRPr="00F92E57" w:rsidRDefault="00F92E57" w:rsidP="00F92E57">
      <w:pPr>
        <w:pStyle w:val="Sermon"/>
        <w:rPr>
          <w:sz w:val="32"/>
          <w:szCs w:val="32"/>
        </w:rPr>
      </w:pPr>
    </w:p>
    <w:p w:rsidR="00F92E57" w:rsidRPr="00F92E57" w:rsidRDefault="00F92E57" w:rsidP="00F92E57">
      <w:pPr>
        <w:pStyle w:val="Sermon"/>
        <w:rPr>
          <w:sz w:val="32"/>
          <w:szCs w:val="32"/>
        </w:rPr>
      </w:pPr>
      <w:r w:rsidRPr="00F92E57">
        <w:rPr>
          <w:sz w:val="32"/>
          <w:szCs w:val="32"/>
        </w:rPr>
        <w:t>Philippians 1:1   Paul AND Timothy . . .</w:t>
      </w:r>
    </w:p>
    <w:p w:rsidR="00F92E57" w:rsidRPr="00F92E57" w:rsidRDefault="00F92E57" w:rsidP="00F92E57">
      <w:pPr>
        <w:pStyle w:val="Sermon"/>
        <w:rPr>
          <w:sz w:val="32"/>
          <w:szCs w:val="32"/>
        </w:rPr>
      </w:pPr>
    </w:p>
    <w:p w:rsidR="00F92E57" w:rsidRPr="00F92E57" w:rsidRDefault="00F92E57" w:rsidP="00F92E57">
      <w:pPr>
        <w:pStyle w:val="Sermon"/>
        <w:rPr>
          <w:sz w:val="32"/>
          <w:szCs w:val="32"/>
          <w:highlight w:val="yellow"/>
        </w:rPr>
      </w:pPr>
    </w:p>
    <w:p w:rsidR="00F92E57" w:rsidRPr="00F92E57" w:rsidRDefault="00F92E57" w:rsidP="00F92E57">
      <w:pPr>
        <w:rPr>
          <w:b/>
          <w:sz w:val="32"/>
          <w:szCs w:val="32"/>
        </w:rPr>
      </w:pPr>
      <w:r w:rsidRPr="00F92E57">
        <w:rPr>
          <w:b/>
          <w:sz w:val="32"/>
          <w:szCs w:val="32"/>
        </w:rPr>
        <w:t>Examples of team:</w:t>
      </w:r>
    </w:p>
    <w:p w:rsidR="00F92E57" w:rsidRPr="00F92E57" w:rsidRDefault="00F92E57" w:rsidP="00F92E57">
      <w:pPr>
        <w:rPr>
          <w:sz w:val="32"/>
          <w:szCs w:val="32"/>
        </w:rPr>
      </w:pPr>
    </w:p>
    <w:p w:rsidR="00F92E57" w:rsidRPr="00F92E57" w:rsidRDefault="00F92E57" w:rsidP="00CB6012">
      <w:pPr>
        <w:pStyle w:val="ListParagraph"/>
        <w:widowControl w:val="0"/>
        <w:numPr>
          <w:ilvl w:val="0"/>
          <w:numId w:val="1"/>
        </w:numPr>
        <w:autoSpaceDE w:val="0"/>
        <w:autoSpaceDN w:val="0"/>
        <w:adjustRightInd w:val="0"/>
        <w:rPr>
          <w:sz w:val="32"/>
          <w:szCs w:val="32"/>
        </w:rPr>
      </w:pPr>
      <w:r w:rsidRPr="00F92E57">
        <w:rPr>
          <w:sz w:val="32"/>
          <w:szCs w:val="32"/>
        </w:rPr>
        <w:t>The Godhead</w:t>
      </w:r>
      <w:r w:rsidRPr="00F92E57">
        <w:rPr>
          <w:sz w:val="32"/>
          <w:szCs w:val="32"/>
        </w:rPr>
        <w:tab/>
      </w:r>
    </w:p>
    <w:p w:rsidR="00F92E57" w:rsidRPr="00F92E57" w:rsidRDefault="00F92E57" w:rsidP="00F92E57">
      <w:pPr>
        <w:ind w:left="2160"/>
        <w:rPr>
          <w:sz w:val="32"/>
          <w:szCs w:val="32"/>
        </w:rPr>
      </w:pPr>
      <w:r w:rsidRPr="00F92E57">
        <w:rPr>
          <w:sz w:val="32"/>
          <w:szCs w:val="32"/>
        </w:rPr>
        <w:t>Matthew 28:19 (</w:t>
      </w:r>
      <w:proofErr w:type="gramStart"/>
      <w:r w:rsidRPr="00F92E57">
        <w:rPr>
          <w:sz w:val="32"/>
          <w:szCs w:val="32"/>
        </w:rPr>
        <w:t xml:space="preserve">ESV)   </w:t>
      </w:r>
      <w:proofErr w:type="gramEnd"/>
      <w:r w:rsidRPr="00F92E57">
        <w:rPr>
          <w:sz w:val="32"/>
          <w:szCs w:val="32"/>
        </w:rPr>
        <w:t xml:space="preserve">Go therefore and make disciples of all nations, baptizing them in the name of the Father and of the Son and of the Holy Spirit,   </w:t>
      </w:r>
    </w:p>
    <w:p w:rsidR="00F92E57" w:rsidRPr="00F92E57" w:rsidRDefault="00F92E57" w:rsidP="00F92E57">
      <w:pPr>
        <w:ind w:left="2160"/>
        <w:rPr>
          <w:sz w:val="32"/>
          <w:szCs w:val="32"/>
        </w:rPr>
      </w:pPr>
    </w:p>
    <w:p w:rsidR="00F92E57" w:rsidRPr="00F92E57" w:rsidRDefault="00F92E57" w:rsidP="00CB6012">
      <w:pPr>
        <w:pStyle w:val="ListParagraph"/>
        <w:widowControl w:val="0"/>
        <w:numPr>
          <w:ilvl w:val="0"/>
          <w:numId w:val="1"/>
        </w:numPr>
        <w:autoSpaceDE w:val="0"/>
        <w:autoSpaceDN w:val="0"/>
        <w:adjustRightInd w:val="0"/>
        <w:rPr>
          <w:sz w:val="32"/>
          <w:szCs w:val="32"/>
        </w:rPr>
      </w:pPr>
      <w:r w:rsidRPr="00F92E57">
        <w:rPr>
          <w:sz w:val="32"/>
          <w:szCs w:val="32"/>
        </w:rPr>
        <w:t>Husband and Wife</w:t>
      </w:r>
      <w:r w:rsidRPr="00F92E57">
        <w:rPr>
          <w:sz w:val="32"/>
          <w:szCs w:val="32"/>
        </w:rPr>
        <w:tab/>
      </w:r>
      <w:r w:rsidRPr="00F92E57">
        <w:rPr>
          <w:sz w:val="32"/>
          <w:szCs w:val="32"/>
        </w:rPr>
        <w:tab/>
      </w:r>
    </w:p>
    <w:p w:rsidR="00F92E57" w:rsidRPr="00F92E57" w:rsidRDefault="00F92E57" w:rsidP="00F92E57">
      <w:pPr>
        <w:ind w:left="2160"/>
        <w:rPr>
          <w:rFonts w:cs="Arial"/>
          <w:sz w:val="32"/>
          <w:szCs w:val="32"/>
        </w:rPr>
      </w:pPr>
      <w:r w:rsidRPr="00F92E57">
        <w:rPr>
          <w:rFonts w:cs="Arial"/>
          <w:sz w:val="32"/>
          <w:szCs w:val="32"/>
        </w:rPr>
        <w:t xml:space="preserve">Genesis 2:24 (ESV) </w:t>
      </w:r>
    </w:p>
    <w:p w:rsidR="00F92E57" w:rsidRPr="00F92E57" w:rsidRDefault="00F92E57" w:rsidP="00F92E57">
      <w:pPr>
        <w:ind w:left="2160"/>
        <w:rPr>
          <w:rFonts w:cs="Arial"/>
          <w:sz w:val="32"/>
          <w:szCs w:val="32"/>
        </w:rPr>
      </w:pPr>
      <w:proofErr w:type="gramStart"/>
      <w:r w:rsidRPr="00F92E57">
        <w:rPr>
          <w:rFonts w:cs="Arial"/>
          <w:sz w:val="32"/>
          <w:szCs w:val="32"/>
        </w:rPr>
        <w:t>Therefore</w:t>
      </w:r>
      <w:proofErr w:type="gramEnd"/>
      <w:r w:rsidRPr="00F92E57">
        <w:rPr>
          <w:rFonts w:cs="Arial"/>
          <w:sz w:val="32"/>
          <w:szCs w:val="32"/>
        </w:rPr>
        <w:t xml:space="preserve"> a man shall leave his father and his mother and hold fast to his wife, and they shall become one flesh. </w:t>
      </w:r>
    </w:p>
    <w:p w:rsidR="00F92E57" w:rsidRPr="00F92E57" w:rsidRDefault="00F92E57" w:rsidP="00F92E57">
      <w:pPr>
        <w:rPr>
          <w:rFonts w:ascii="Times New Roman" w:hAnsi="Times New Roman"/>
          <w:sz w:val="32"/>
          <w:szCs w:val="32"/>
        </w:rPr>
      </w:pPr>
    </w:p>
    <w:p w:rsidR="00F92E57" w:rsidRPr="00F92E57" w:rsidRDefault="00F92E57" w:rsidP="00CB6012">
      <w:pPr>
        <w:pStyle w:val="ListParagraph"/>
        <w:widowControl w:val="0"/>
        <w:numPr>
          <w:ilvl w:val="0"/>
          <w:numId w:val="1"/>
        </w:numPr>
        <w:autoSpaceDE w:val="0"/>
        <w:autoSpaceDN w:val="0"/>
        <w:adjustRightInd w:val="0"/>
        <w:rPr>
          <w:sz w:val="32"/>
          <w:szCs w:val="32"/>
        </w:rPr>
      </w:pPr>
      <w:r w:rsidRPr="00F92E57">
        <w:rPr>
          <w:sz w:val="32"/>
          <w:szCs w:val="32"/>
        </w:rPr>
        <w:t xml:space="preserve"> The Apostles</w:t>
      </w:r>
    </w:p>
    <w:p w:rsidR="00F92E57" w:rsidRPr="00F92E57" w:rsidRDefault="00F92E57" w:rsidP="00CB6012">
      <w:pPr>
        <w:pStyle w:val="ListParagraph"/>
        <w:widowControl w:val="0"/>
        <w:numPr>
          <w:ilvl w:val="2"/>
          <w:numId w:val="1"/>
        </w:numPr>
        <w:autoSpaceDE w:val="0"/>
        <w:autoSpaceDN w:val="0"/>
        <w:adjustRightInd w:val="0"/>
        <w:rPr>
          <w:sz w:val="32"/>
          <w:szCs w:val="32"/>
        </w:rPr>
      </w:pPr>
      <w:r w:rsidRPr="00F92E57">
        <w:rPr>
          <w:sz w:val="32"/>
          <w:szCs w:val="32"/>
        </w:rPr>
        <w:t xml:space="preserve">Acts </w:t>
      </w:r>
      <w:proofErr w:type="gramStart"/>
      <w:r w:rsidRPr="00F92E57">
        <w:rPr>
          <w:sz w:val="32"/>
          <w:szCs w:val="32"/>
        </w:rPr>
        <w:t>2:14  “</w:t>
      </w:r>
      <w:proofErr w:type="gramEnd"/>
      <w:r w:rsidRPr="00F92E57">
        <w:rPr>
          <w:sz w:val="32"/>
          <w:szCs w:val="32"/>
        </w:rPr>
        <w:t>Peter taking his stand with the 11 . . .”</w:t>
      </w:r>
    </w:p>
    <w:p w:rsidR="00F92E57" w:rsidRPr="00F92E57" w:rsidRDefault="00F92E57" w:rsidP="00CB6012">
      <w:pPr>
        <w:pStyle w:val="ListParagraph"/>
        <w:widowControl w:val="0"/>
        <w:numPr>
          <w:ilvl w:val="2"/>
          <w:numId w:val="1"/>
        </w:numPr>
        <w:autoSpaceDE w:val="0"/>
        <w:autoSpaceDN w:val="0"/>
        <w:adjustRightInd w:val="0"/>
        <w:rPr>
          <w:sz w:val="32"/>
          <w:szCs w:val="32"/>
        </w:rPr>
      </w:pPr>
      <w:r w:rsidRPr="00F92E57">
        <w:rPr>
          <w:sz w:val="32"/>
          <w:szCs w:val="32"/>
        </w:rPr>
        <w:t xml:space="preserve">Acts </w:t>
      </w:r>
      <w:proofErr w:type="gramStart"/>
      <w:r w:rsidRPr="00F92E57">
        <w:rPr>
          <w:sz w:val="32"/>
          <w:szCs w:val="32"/>
        </w:rPr>
        <w:t>3:4  “</w:t>
      </w:r>
      <w:proofErr w:type="gramEnd"/>
      <w:r w:rsidRPr="00F92E57">
        <w:rPr>
          <w:sz w:val="32"/>
          <w:szCs w:val="32"/>
        </w:rPr>
        <w:t xml:space="preserve">Look at us”  </w:t>
      </w:r>
    </w:p>
    <w:p w:rsidR="00F92E57" w:rsidRPr="00F92E57" w:rsidRDefault="00F92E57" w:rsidP="00F92E57">
      <w:pPr>
        <w:rPr>
          <w:sz w:val="32"/>
          <w:szCs w:val="32"/>
        </w:rPr>
      </w:pPr>
    </w:p>
    <w:p w:rsidR="00F92E57" w:rsidRPr="00F92E57" w:rsidRDefault="00F92E57" w:rsidP="00CB6012">
      <w:pPr>
        <w:pStyle w:val="ListParagraph"/>
        <w:widowControl w:val="0"/>
        <w:numPr>
          <w:ilvl w:val="0"/>
          <w:numId w:val="1"/>
        </w:numPr>
        <w:autoSpaceDE w:val="0"/>
        <w:autoSpaceDN w:val="0"/>
        <w:adjustRightInd w:val="0"/>
        <w:rPr>
          <w:sz w:val="32"/>
          <w:szCs w:val="32"/>
        </w:rPr>
      </w:pPr>
      <w:r w:rsidRPr="00F92E57">
        <w:rPr>
          <w:sz w:val="32"/>
          <w:szCs w:val="32"/>
        </w:rPr>
        <w:t>The Body</w:t>
      </w:r>
    </w:p>
    <w:p w:rsidR="00F92E57" w:rsidRPr="00F92E57" w:rsidRDefault="00F92E57" w:rsidP="00F92E57">
      <w:pPr>
        <w:ind w:left="2160"/>
        <w:rPr>
          <w:sz w:val="32"/>
          <w:szCs w:val="32"/>
        </w:rPr>
      </w:pPr>
      <w:r w:rsidRPr="00F92E57">
        <w:rPr>
          <w:sz w:val="32"/>
          <w:szCs w:val="32"/>
        </w:rPr>
        <w:t xml:space="preserve">Romans 12:4-5 (ESV) </w:t>
      </w:r>
    </w:p>
    <w:p w:rsidR="00F92E57" w:rsidRPr="00F92E57" w:rsidRDefault="00F92E57" w:rsidP="00F92E57">
      <w:pPr>
        <w:ind w:left="2160"/>
        <w:rPr>
          <w:sz w:val="32"/>
          <w:szCs w:val="32"/>
        </w:rPr>
      </w:pPr>
      <w:r w:rsidRPr="00F92E57">
        <w:rPr>
          <w:sz w:val="32"/>
          <w:szCs w:val="32"/>
        </w:rPr>
        <w:t xml:space="preserve">For as in one body we have many members, and the members do not all have the same function, </w:t>
      </w:r>
      <w:r w:rsidRPr="00F92E57">
        <w:rPr>
          <w:sz w:val="32"/>
          <w:szCs w:val="32"/>
          <w:vertAlign w:val="superscript"/>
        </w:rPr>
        <w:t>5</w:t>
      </w:r>
      <w:r w:rsidRPr="00F92E57">
        <w:rPr>
          <w:sz w:val="32"/>
          <w:szCs w:val="32"/>
        </w:rPr>
        <w:t xml:space="preserve"> so we, though many, are one body in Christ, and individually members one of another. </w:t>
      </w:r>
    </w:p>
    <w:p w:rsidR="00F92E57" w:rsidRPr="00F92E57" w:rsidRDefault="00F92E57" w:rsidP="00F92E57">
      <w:pPr>
        <w:rPr>
          <w:sz w:val="32"/>
          <w:szCs w:val="32"/>
        </w:rPr>
      </w:pPr>
    </w:p>
    <w:p w:rsidR="00F92E57" w:rsidRPr="00F92E57" w:rsidRDefault="00F92E57" w:rsidP="00F92E57">
      <w:pPr>
        <w:pStyle w:val="Sermon"/>
        <w:rPr>
          <w:sz w:val="32"/>
          <w:szCs w:val="32"/>
        </w:rPr>
      </w:pPr>
    </w:p>
    <w:p w:rsidR="00F92E57" w:rsidRPr="00F92E57" w:rsidRDefault="00F92E57" w:rsidP="00F92E57">
      <w:pPr>
        <w:pStyle w:val="Heading2"/>
        <w:rPr>
          <w:sz w:val="36"/>
          <w:szCs w:val="36"/>
        </w:rPr>
      </w:pPr>
      <w:r w:rsidRPr="00F92E57">
        <w:rPr>
          <w:sz w:val="36"/>
          <w:szCs w:val="36"/>
        </w:rPr>
        <w:t xml:space="preserve">2.  Servants of </w:t>
      </w:r>
      <w:r w:rsidR="00A209A4">
        <w:rPr>
          <w:sz w:val="36"/>
          <w:szCs w:val="36"/>
        </w:rPr>
        <w:t>_______________</w:t>
      </w:r>
      <w:r w:rsidRPr="00F92E57">
        <w:rPr>
          <w:sz w:val="36"/>
          <w:szCs w:val="36"/>
        </w:rPr>
        <w:t xml:space="preserve">:  </w:t>
      </w:r>
    </w:p>
    <w:p w:rsidR="00F92E57" w:rsidRPr="00F92E57" w:rsidRDefault="00F92E57" w:rsidP="00F92E57">
      <w:pPr>
        <w:rPr>
          <w:sz w:val="32"/>
          <w:szCs w:val="32"/>
        </w:rPr>
      </w:pPr>
    </w:p>
    <w:p w:rsidR="00F92E57" w:rsidRPr="00F92E57" w:rsidRDefault="00F92E57" w:rsidP="00F92E57">
      <w:pPr>
        <w:rPr>
          <w:rFonts w:eastAsia="Times New Roman" w:cs="Arial"/>
          <w:sz w:val="32"/>
          <w:szCs w:val="32"/>
        </w:rPr>
      </w:pPr>
      <w:r w:rsidRPr="00F92E57">
        <w:rPr>
          <w:rFonts w:eastAsia="Times New Roman" w:cs="Arial"/>
          <w:sz w:val="32"/>
          <w:szCs w:val="32"/>
        </w:rPr>
        <w:t xml:space="preserve">Philippians 1:1    Paul and Timothy, </w:t>
      </w:r>
      <w:r w:rsidRPr="00F92E57">
        <w:rPr>
          <w:rFonts w:eastAsia="Times New Roman" w:cs="Arial"/>
          <w:b/>
          <w:i/>
          <w:sz w:val="32"/>
          <w:szCs w:val="32"/>
        </w:rPr>
        <w:t>servants</w:t>
      </w:r>
      <w:r w:rsidRPr="00F92E57">
        <w:rPr>
          <w:rFonts w:eastAsia="Times New Roman" w:cs="Arial"/>
          <w:sz w:val="32"/>
          <w:szCs w:val="32"/>
        </w:rPr>
        <w:t xml:space="preserve"> of Christ Jesus . . .</w:t>
      </w:r>
    </w:p>
    <w:p w:rsidR="00F92E57" w:rsidRPr="00F92E57" w:rsidRDefault="00F92E57" w:rsidP="00F92E57">
      <w:pPr>
        <w:rPr>
          <w:sz w:val="32"/>
          <w:szCs w:val="32"/>
        </w:rPr>
      </w:pPr>
    </w:p>
    <w:p w:rsidR="00F92E57" w:rsidRPr="00F92E57" w:rsidRDefault="00F92E57" w:rsidP="00F92E57">
      <w:pPr>
        <w:jc w:val="center"/>
        <w:rPr>
          <w:i/>
          <w:sz w:val="32"/>
          <w:szCs w:val="32"/>
        </w:rPr>
      </w:pPr>
      <w:r w:rsidRPr="00F92E57">
        <w:rPr>
          <w:i/>
          <w:sz w:val="32"/>
          <w:szCs w:val="32"/>
        </w:rPr>
        <w:t>“Why is it that it’s considered an “</w:t>
      </w:r>
      <w:r w:rsidRPr="00F92E57">
        <w:rPr>
          <w:b/>
          <w:i/>
          <w:sz w:val="32"/>
          <w:szCs w:val="32"/>
        </w:rPr>
        <w:t>honor</w:t>
      </w:r>
      <w:r w:rsidRPr="00F92E57">
        <w:rPr>
          <w:i/>
          <w:sz w:val="32"/>
          <w:szCs w:val="32"/>
        </w:rPr>
        <w:t xml:space="preserve">” </w:t>
      </w:r>
    </w:p>
    <w:p w:rsidR="00F92E57" w:rsidRPr="00F92E57" w:rsidRDefault="00F92E57" w:rsidP="00F92E57">
      <w:pPr>
        <w:jc w:val="center"/>
        <w:rPr>
          <w:i/>
          <w:sz w:val="32"/>
          <w:szCs w:val="32"/>
        </w:rPr>
      </w:pPr>
      <w:r w:rsidRPr="00F92E57">
        <w:rPr>
          <w:i/>
          <w:sz w:val="32"/>
          <w:szCs w:val="32"/>
        </w:rPr>
        <w:t xml:space="preserve">when called upon to serve an earthly King, </w:t>
      </w:r>
    </w:p>
    <w:p w:rsidR="00F92E57" w:rsidRPr="00F92E57" w:rsidRDefault="00F92E57" w:rsidP="00F92E57">
      <w:pPr>
        <w:jc w:val="center"/>
        <w:rPr>
          <w:i/>
          <w:sz w:val="32"/>
          <w:szCs w:val="32"/>
        </w:rPr>
      </w:pPr>
      <w:r w:rsidRPr="00F92E57">
        <w:rPr>
          <w:i/>
          <w:sz w:val="32"/>
          <w:szCs w:val="32"/>
        </w:rPr>
        <w:t>but it’s a “</w:t>
      </w:r>
      <w:r w:rsidRPr="00F92E57">
        <w:rPr>
          <w:b/>
          <w:i/>
          <w:sz w:val="32"/>
          <w:szCs w:val="32"/>
        </w:rPr>
        <w:t>sacrifice</w:t>
      </w:r>
      <w:r w:rsidRPr="00F92E57">
        <w:rPr>
          <w:i/>
          <w:sz w:val="32"/>
          <w:szCs w:val="32"/>
        </w:rPr>
        <w:t>” when we serve God?”</w:t>
      </w:r>
    </w:p>
    <w:p w:rsidR="00F92E57" w:rsidRPr="00F92E57" w:rsidRDefault="00F92E57" w:rsidP="00F92E57">
      <w:pPr>
        <w:rPr>
          <w:sz w:val="32"/>
          <w:szCs w:val="32"/>
        </w:rPr>
      </w:pPr>
    </w:p>
    <w:p w:rsidR="00F92E57" w:rsidRPr="00F92E57" w:rsidRDefault="00F92E57" w:rsidP="00F92E57">
      <w:pPr>
        <w:rPr>
          <w:sz w:val="32"/>
          <w:szCs w:val="32"/>
        </w:rPr>
      </w:pPr>
    </w:p>
    <w:p w:rsidR="00F92E57" w:rsidRPr="00F92E57" w:rsidRDefault="00F92E57" w:rsidP="00F92E57">
      <w:pPr>
        <w:jc w:val="center"/>
        <w:rPr>
          <w:i/>
          <w:sz w:val="32"/>
          <w:szCs w:val="32"/>
        </w:rPr>
      </w:pPr>
      <w:r w:rsidRPr="00F92E57">
        <w:rPr>
          <w:i/>
          <w:sz w:val="32"/>
          <w:szCs w:val="32"/>
        </w:rPr>
        <w:t xml:space="preserve"> “we serve because we love</w:t>
      </w:r>
    </w:p>
    <w:p w:rsidR="00F92E57" w:rsidRPr="00F92E57" w:rsidRDefault="00F92E57" w:rsidP="00F92E57">
      <w:pPr>
        <w:jc w:val="center"/>
        <w:rPr>
          <w:i/>
          <w:sz w:val="32"/>
          <w:szCs w:val="32"/>
        </w:rPr>
      </w:pPr>
      <w:r w:rsidRPr="00F92E57">
        <w:rPr>
          <w:i/>
          <w:sz w:val="32"/>
          <w:szCs w:val="32"/>
        </w:rPr>
        <w:t>because we love – we serve”</w:t>
      </w:r>
    </w:p>
    <w:p w:rsidR="00F92E57" w:rsidRPr="00F92E57" w:rsidRDefault="00F92E57" w:rsidP="00F92E57">
      <w:pPr>
        <w:rPr>
          <w:sz w:val="32"/>
          <w:szCs w:val="32"/>
        </w:rPr>
      </w:pPr>
    </w:p>
    <w:p w:rsidR="00F92E57" w:rsidRPr="00F92E57" w:rsidRDefault="00F92E57" w:rsidP="00F92E57">
      <w:pPr>
        <w:rPr>
          <w:sz w:val="32"/>
          <w:szCs w:val="32"/>
        </w:rPr>
      </w:pPr>
    </w:p>
    <w:p w:rsidR="00F92E57" w:rsidRPr="00F92E57" w:rsidRDefault="00F92E57" w:rsidP="00F92E57">
      <w:pPr>
        <w:rPr>
          <w:sz w:val="32"/>
          <w:szCs w:val="32"/>
        </w:rPr>
      </w:pPr>
    </w:p>
    <w:p w:rsidR="00F92E57" w:rsidRPr="00F92E57" w:rsidRDefault="00F92E57" w:rsidP="00F92E57">
      <w:pPr>
        <w:pStyle w:val="Subtitle"/>
        <w:rPr>
          <w:sz w:val="32"/>
          <w:szCs w:val="32"/>
        </w:rPr>
      </w:pPr>
      <w:r w:rsidRPr="00F92E57">
        <w:rPr>
          <w:sz w:val="32"/>
          <w:szCs w:val="32"/>
        </w:rPr>
        <w:t xml:space="preserve">1.  We Serve </w:t>
      </w:r>
      <w:r w:rsidR="00A209A4">
        <w:rPr>
          <w:sz w:val="32"/>
          <w:szCs w:val="32"/>
        </w:rPr>
        <w:t>___________</w:t>
      </w:r>
      <w:r w:rsidRPr="00F92E57">
        <w:rPr>
          <w:sz w:val="32"/>
          <w:szCs w:val="32"/>
        </w:rPr>
        <w:t xml:space="preserve"> First</w:t>
      </w:r>
    </w:p>
    <w:p w:rsidR="00F92E57" w:rsidRPr="00F92E57" w:rsidRDefault="00F92E57" w:rsidP="00F92E57">
      <w:pPr>
        <w:rPr>
          <w:sz w:val="32"/>
          <w:szCs w:val="32"/>
        </w:rPr>
      </w:pPr>
    </w:p>
    <w:p w:rsidR="00F92E57" w:rsidRPr="00F92E57" w:rsidRDefault="00F92E57" w:rsidP="00F92E57">
      <w:pPr>
        <w:rPr>
          <w:sz w:val="32"/>
          <w:szCs w:val="32"/>
        </w:rPr>
      </w:pPr>
      <w:r w:rsidRPr="00F92E57">
        <w:rPr>
          <w:sz w:val="32"/>
          <w:szCs w:val="32"/>
        </w:rPr>
        <w:t xml:space="preserve">Joshua 22:5 </w:t>
      </w:r>
    </w:p>
    <w:p w:rsidR="00F92E57" w:rsidRPr="00F92E57" w:rsidRDefault="00F92E57" w:rsidP="00F92E57">
      <w:pPr>
        <w:rPr>
          <w:sz w:val="32"/>
          <w:szCs w:val="32"/>
        </w:rPr>
      </w:pPr>
      <w:r w:rsidRPr="00F92E57">
        <w:rPr>
          <w:sz w:val="32"/>
          <w:szCs w:val="32"/>
        </w:rPr>
        <w:t xml:space="preserve">But be very careful to obey all the commands and the law that Moses gave to you. Love the Lord your God, walk in all his ways, obey his commands, be faithful to him, and </w:t>
      </w:r>
      <w:r w:rsidRPr="00F92E57">
        <w:rPr>
          <w:b/>
          <w:sz w:val="32"/>
          <w:szCs w:val="32"/>
        </w:rPr>
        <w:t>serve him with all your heart and all your soul</w:t>
      </w:r>
      <w:r w:rsidRPr="00F92E57">
        <w:rPr>
          <w:sz w:val="32"/>
          <w:szCs w:val="32"/>
        </w:rPr>
        <w:t xml:space="preserve">." </w:t>
      </w:r>
    </w:p>
    <w:p w:rsidR="00F92E57" w:rsidRPr="00F92E57" w:rsidRDefault="00F92E57" w:rsidP="00F92E57">
      <w:pPr>
        <w:rPr>
          <w:sz w:val="32"/>
          <w:szCs w:val="32"/>
        </w:rPr>
      </w:pPr>
    </w:p>
    <w:p w:rsidR="00F92E57" w:rsidRPr="00F92E57" w:rsidRDefault="00F92E57" w:rsidP="00F92E57">
      <w:pPr>
        <w:rPr>
          <w:sz w:val="32"/>
          <w:szCs w:val="32"/>
        </w:rPr>
      </w:pPr>
    </w:p>
    <w:p w:rsidR="00F92E57" w:rsidRPr="00F92E57" w:rsidRDefault="00F92E57" w:rsidP="00F92E57">
      <w:pPr>
        <w:rPr>
          <w:sz w:val="32"/>
          <w:szCs w:val="32"/>
        </w:rPr>
      </w:pPr>
    </w:p>
    <w:p w:rsidR="00F92E57" w:rsidRPr="00F92E57" w:rsidRDefault="00F92E57" w:rsidP="00F92E57">
      <w:pPr>
        <w:pStyle w:val="Subtitle"/>
        <w:rPr>
          <w:sz w:val="32"/>
          <w:szCs w:val="32"/>
        </w:rPr>
      </w:pPr>
      <w:r w:rsidRPr="00F92E57">
        <w:rPr>
          <w:sz w:val="32"/>
          <w:szCs w:val="32"/>
        </w:rPr>
        <w:t xml:space="preserve">2.  We Serve God </w:t>
      </w:r>
      <w:proofErr w:type="gramStart"/>
      <w:r w:rsidRPr="00F92E57">
        <w:rPr>
          <w:sz w:val="32"/>
          <w:szCs w:val="32"/>
        </w:rPr>
        <w:t>By</w:t>
      </w:r>
      <w:proofErr w:type="gramEnd"/>
      <w:r w:rsidRPr="00F92E57">
        <w:rPr>
          <w:sz w:val="32"/>
          <w:szCs w:val="32"/>
        </w:rPr>
        <w:t xml:space="preserve"> Serving </w:t>
      </w:r>
      <w:r w:rsidR="00A209A4">
        <w:rPr>
          <w:sz w:val="32"/>
          <w:szCs w:val="32"/>
        </w:rPr>
        <w:t>____________________</w:t>
      </w:r>
    </w:p>
    <w:p w:rsidR="00F92E57" w:rsidRPr="00F92E57" w:rsidRDefault="00F92E57" w:rsidP="00F92E57">
      <w:pPr>
        <w:rPr>
          <w:sz w:val="32"/>
          <w:szCs w:val="32"/>
        </w:rPr>
      </w:pPr>
    </w:p>
    <w:p w:rsidR="00F92E57" w:rsidRPr="00F92E57" w:rsidRDefault="00F92E57" w:rsidP="00F92E57">
      <w:pPr>
        <w:rPr>
          <w:sz w:val="32"/>
          <w:szCs w:val="32"/>
        </w:rPr>
      </w:pPr>
      <w:r w:rsidRPr="00F92E57">
        <w:rPr>
          <w:sz w:val="32"/>
          <w:szCs w:val="32"/>
        </w:rPr>
        <w:t xml:space="preserve">Galatians 5:13 </w:t>
      </w:r>
    </w:p>
    <w:p w:rsidR="00F92E57" w:rsidRPr="00F92E57" w:rsidRDefault="00F92E57" w:rsidP="00F92E57">
      <w:pPr>
        <w:rPr>
          <w:sz w:val="32"/>
          <w:szCs w:val="32"/>
        </w:rPr>
      </w:pPr>
      <w:r w:rsidRPr="00F92E57">
        <w:rPr>
          <w:sz w:val="32"/>
          <w:szCs w:val="32"/>
        </w:rPr>
        <w:t xml:space="preserve">For you have been called to live in </w:t>
      </w:r>
      <w:r w:rsidRPr="00F92E57">
        <w:rPr>
          <w:b/>
          <w:i/>
          <w:sz w:val="32"/>
          <w:szCs w:val="32"/>
        </w:rPr>
        <w:t>freedom</w:t>
      </w:r>
      <w:r w:rsidRPr="00F92E57">
        <w:rPr>
          <w:sz w:val="32"/>
          <w:szCs w:val="32"/>
        </w:rPr>
        <w:t xml:space="preserve">—not freedom to satisfy your sinful nature, but freedom to </w:t>
      </w:r>
      <w:r w:rsidRPr="00F92E57">
        <w:rPr>
          <w:b/>
          <w:i/>
          <w:sz w:val="32"/>
          <w:szCs w:val="32"/>
        </w:rPr>
        <w:t xml:space="preserve">serve </w:t>
      </w:r>
      <w:r w:rsidRPr="00F92E57">
        <w:rPr>
          <w:sz w:val="32"/>
          <w:szCs w:val="32"/>
        </w:rPr>
        <w:t xml:space="preserve">one another in </w:t>
      </w:r>
      <w:r w:rsidRPr="00F92E57">
        <w:rPr>
          <w:b/>
          <w:i/>
          <w:sz w:val="32"/>
          <w:szCs w:val="32"/>
        </w:rPr>
        <w:t>love</w:t>
      </w:r>
      <w:r w:rsidRPr="00F92E57">
        <w:rPr>
          <w:sz w:val="32"/>
          <w:szCs w:val="32"/>
        </w:rPr>
        <w:t xml:space="preserve">. </w:t>
      </w:r>
    </w:p>
    <w:p w:rsidR="00F92E57" w:rsidRPr="00F92E57" w:rsidRDefault="00F92E57" w:rsidP="00F92E57">
      <w:pPr>
        <w:rPr>
          <w:sz w:val="32"/>
          <w:szCs w:val="32"/>
        </w:rPr>
      </w:pPr>
    </w:p>
    <w:p w:rsidR="00F92E57" w:rsidRPr="00F92E57" w:rsidRDefault="00F92E57" w:rsidP="00F92E57">
      <w:pPr>
        <w:rPr>
          <w:sz w:val="32"/>
          <w:szCs w:val="32"/>
        </w:rPr>
      </w:pPr>
    </w:p>
    <w:p w:rsidR="00F92E57" w:rsidRPr="00F92E57" w:rsidRDefault="00F92E57" w:rsidP="00F92E57">
      <w:pPr>
        <w:rPr>
          <w:sz w:val="32"/>
          <w:szCs w:val="32"/>
        </w:rPr>
      </w:pPr>
    </w:p>
    <w:p w:rsidR="00F92E57" w:rsidRPr="00F92E57" w:rsidRDefault="00F92E57" w:rsidP="00F92E57">
      <w:pPr>
        <w:pStyle w:val="Red"/>
        <w:rPr>
          <w:sz w:val="40"/>
          <w:szCs w:val="40"/>
        </w:rPr>
      </w:pPr>
      <w:r w:rsidRPr="00F92E57">
        <w:rPr>
          <w:sz w:val="40"/>
          <w:szCs w:val="40"/>
        </w:rPr>
        <w:t>Now What?</w:t>
      </w:r>
    </w:p>
    <w:p w:rsidR="00F92E57" w:rsidRDefault="00F92E57" w:rsidP="00F92E57">
      <w:pPr>
        <w:rPr>
          <w:sz w:val="32"/>
          <w:szCs w:val="32"/>
        </w:rPr>
      </w:pPr>
    </w:p>
    <w:p w:rsidR="00F92E57" w:rsidRDefault="00F92E57" w:rsidP="00F92E57">
      <w:pPr>
        <w:rPr>
          <w:sz w:val="32"/>
          <w:szCs w:val="32"/>
        </w:rPr>
      </w:pPr>
    </w:p>
    <w:p w:rsidR="00F92E57" w:rsidRPr="00F92E57" w:rsidRDefault="00F92E57" w:rsidP="00F92E57">
      <w:pPr>
        <w:pStyle w:val="Heading2"/>
        <w:rPr>
          <w:sz w:val="36"/>
          <w:szCs w:val="36"/>
        </w:rPr>
      </w:pPr>
      <w:r w:rsidRPr="00F92E57">
        <w:rPr>
          <w:sz w:val="36"/>
          <w:szCs w:val="36"/>
        </w:rPr>
        <w:t xml:space="preserve">1.  Understand that God never created us to be </w:t>
      </w:r>
      <w:r w:rsidR="00A209A4">
        <w:rPr>
          <w:sz w:val="36"/>
          <w:szCs w:val="36"/>
        </w:rPr>
        <w:t>___________</w:t>
      </w:r>
    </w:p>
    <w:p w:rsidR="00F92E57" w:rsidRDefault="00F92E57" w:rsidP="00F92E57">
      <w:pPr>
        <w:rPr>
          <w:sz w:val="32"/>
          <w:szCs w:val="32"/>
        </w:rPr>
      </w:pPr>
    </w:p>
    <w:p w:rsidR="00F92E57" w:rsidRPr="00F92E57" w:rsidRDefault="00F92E57" w:rsidP="00F92E57">
      <w:pPr>
        <w:pStyle w:val="Heading2"/>
        <w:rPr>
          <w:rFonts w:cs="Arial"/>
          <w:b w:val="0"/>
          <w:color w:val="000000"/>
          <w:sz w:val="32"/>
          <w:szCs w:val="32"/>
        </w:rPr>
      </w:pPr>
      <w:r w:rsidRPr="00F92E57">
        <w:rPr>
          <w:rFonts w:cs="Arial"/>
          <w:b w:val="0"/>
          <w:color w:val="000000"/>
          <w:sz w:val="32"/>
          <w:szCs w:val="32"/>
        </w:rPr>
        <w:t xml:space="preserve">Genesis 2:18 </w:t>
      </w:r>
    </w:p>
    <w:p w:rsidR="00F92E57" w:rsidRPr="00F92E57" w:rsidRDefault="00F92E57" w:rsidP="00F92E57">
      <w:pPr>
        <w:pStyle w:val="Heading2"/>
        <w:rPr>
          <w:rFonts w:cs="Arial"/>
          <w:b w:val="0"/>
          <w:color w:val="000000"/>
          <w:sz w:val="32"/>
          <w:szCs w:val="32"/>
        </w:rPr>
      </w:pPr>
      <w:r w:rsidRPr="00F92E57">
        <w:rPr>
          <w:rFonts w:cs="Arial"/>
          <w:b w:val="0"/>
          <w:color w:val="000000"/>
          <w:sz w:val="32"/>
          <w:szCs w:val="32"/>
        </w:rPr>
        <w:t xml:space="preserve">Then the LORD God said, “It is not good for the man to be alone. I will make a helper who is just right for him.”  </w:t>
      </w:r>
    </w:p>
    <w:p w:rsidR="00F92E57" w:rsidRPr="00F92E57" w:rsidRDefault="00F92E57" w:rsidP="00F92E57">
      <w:pPr>
        <w:rPr>
          <w:sz w:val="32"/>
          <w:szCs w:val="32"/>
        </w:rPr>
      </w:pPr>
    </w:p>
    <w:p w:rsidR="00F92E57" w:rsidRPr="00F92E57" w:rsidRDefault="00F92E57" w:rsidP="00F92E57">
      <w:pPr>
        <w:pStyle w:val="Heading2"/>
        <w:rPr>
          <w:rFonts w:cs="Arial"/>
          <w:b w:val="0"/>
          <w:color w:val="000000" w:themeColor="text1"/>
          <w:sz w:val="32"/>
          <w:szCs w:val="32"/>
        </w:rPr>
      </w:pPr>
    </w:p>
    <w:p w:rsidR="00F92E57" w:rsidRPr="00F92E57" w:rsidRDefault="00F92E57" w:rsidP="00F92E57">
      <w:pPr>
        <w:pStyle w:val="Heading2"/>
        <w:rPr>
          <w:b w:val="0"/>
          <w:color w:val="000000" w:themeColor="text1"/>
          <w:sz w:val="36"/>
          <w:szCs w:val="36"/>
        </w:rPr>
      </w:pPr>
      <w:r w:rsidRPr="00F92E57">
        <w:rPr>
          <w:sz w:val="36"/>
          <w:szCs w:val="36"/>
        </w:rPr>
        <w:t xml:space="preserve">2.  Use your freedom to </w:t>
      </w:r>
      <w:r w:rsidR="00A209A4">
        <w:rPr>
          <w:sz w:val="36"/>
          <w:szCs w:val="36"/>
        </w:rPr>
        <w:t>__________</w:t>
      </w:r>
      <w:r w:rsidRPr="00F92E57">
        <w:rPr>
          <w:sz w:val="36"/>
          <w:szCs w:val="36"/>
        </w:rPr>
        <w:t xml:space="preserve"> one another in </w:t>
      </w:r>
      <w:r w:rsidR="00A209A4">
        <w:rPr>
          <w:sz w:val="36"/>
          <w:szCs w:val="36"/>
        </w:rPr>
        <w:t>________</w:t>
      </w:r>
      <w:bookmarkStart w:id="0" w:name="_GoBack"/>
      <w:bookmarkEnd w:id="0"/>
      <w:r w:rsidRPr="00F92E57">
        <w:rPr>
          <w:b w:val="0"/>
          <w:color w:val="000000" w:themeColor="text1"/>
          <w:sz w:val="36"/>
          <w:szCs w:val="36"/>
        </w:rPr>
        <w:t>.</w:t>
      </w:r>
    </w:p>
    <w:p w:rsidR="00F92E57" w:rsidRPr="00F92E57" w:rsidRDefault="00F92E57" w:rsidP="00F92E57">
      <w:pPr>
        <w:pStyle w:val="Heading2"/>
        <w:rPr>
          <w:b w:val="0"/>
          <w:color w:val="000000" w:themeColor="text1"/>
          <w:sz w:val="32"/>
          <w:szCs w:val="32"/>
        </w:rPr>
      </w:pPr>
    </w:p>
    <w:p w:rsidR="00F92E57" w:rsidRPr="00F92E57" w:rsidRDefault="00F92E57" w:rsidP="00F92E57">
      <w:pPr>
        <w:pStyle w:val="Heading2"/>
        <w:rPr>
          <w:b w:val="0"/>
          <w:color w:val="000000" w:themeColor="text1"/>
          <w:sz w:val="32"/>
          <w:szCs w:val="32"/>
        </w:rPr>
      </w:pPr>
      <w:r w:rsidRPr="00F92E57">
        <w:rPr>
          <w:b w:val="0"/>
          <w:color w:val="000000" w:themeColor="text1"/>
          <w:sz w:val="32"/>
          <w:szCs w:val="32"/>
        </w:rPr>
        <w:t xml:space="preserve">1 Peter 4:10-11 (NASB)  </w:t>
      </w:r>
    </w:p>
    <w:p w:rsidR="00F92E57" w:rsidRPr="00F92E57" w:rsidRDefault="00F92E57" w:rsidP="00F92E57">
      <w:pPr>
        <w:pStyle w:val="Heading2"/>
        <w:rPr>
          <w:b w:val="0"/>
          <w:color w:val="000000" w:themeColor="text1"/>
          <w:sz w:val="32"/>
          <w:szCs w:val="32"/>
        </w:rPr>
      </w:pPr>
      <w:r w:rsidRPr="00F92E57">
        <w:rPr>
          <w:b w:val="0"/>
          <w:color w:val="000000" w:themeColor="text1"/>
          <w:sz w:val="32"/>
          <w:szCs w:val="32"/>
        </w:rPr>
        <w:t xml:space="preserve">As each one has received a special gift, </w:t>
      </w:r>
      <w:r w:rsidRPr="00F92E57">
        <w:rPr>
          <w:b w:val="0"/>
          <w:i/>
          <w:color w:val="000000" w:themeColor="text1"/>
          <w:sz w:val="32"/>
          <w:szCs w:val="32"/>
        </w:rPr>
        <w:t>use</w:t>
      </w:r>
      <w:r w:rsidRPr="00F92E57">
        <w:rPr>
          <w:b w:val="0"/>
          <w:color w:val="000000" w:themeColor="text1"/>
          <w:sz w:val="32"/>
          <w:szCs w:val="32"/>
        </w:rPr>
        <w:t xml:space="preserve"> it in serving one another . . .  so that in all things God may be glorified . . .</w:t>
      </w:r>
    </w:p>
    <w:p w:rsidR="00F92E57" w:rsidRPr="00F92E57" w:rsidRDefault="00F92E57" w:rsidP="00F92E57">
      <w:pPr>
        <w:pStyle w:val="Heading2"/>
        <w:rPr>
          <w:b w:val="0"/>
          <w:color w:val="000000" w:themeColor="text1"/>
          <w:sz w:val="32"/>
          <w:szCs w:val="32"/>
        </w:rPr>
      </w:pPr>
    </w:p>
    <w:p w:rsidR="00F92E57" w:rsidRPr="00F92E57" w:rsidRDefault="00F92E57" w:rsidP="00CB6012">
      <w:pPr>
        <w:pStyle w:val="Heading2"/>
        <w:keepNext w:val="0"/>
        <w:keepLines w:val="0"/>
        <w:widowControl w:val="0"/>
        <w:numPr>
          <w:ilvl w:val="0"/>
          <w:numId w:val="2"/>
        </w:numPr>
        <w:autoSpaceDE w:val="0"/>
        <w:autoSpaceDN w:val="0"/>
        <w:adjustRightInd w:val="0"/>
        <w:spacing w:before="0"/>
        <w:rPr>
          <w:b w:val="0"/>
          <w:color w:val="000000" w:themeColor="text1"/>
          <w:sz w:val="32"/>
          <w:szCs w:val="32"/>
        </w:rPr>
      </w:pPr>
      <w:r w:rsidRPr="00F92E57">
        <w:rPr>
          <w:b w:val="0"/>
          <w:color w:val="000000" w:themeColor="text1"/>
          <w:sz w:val="32"/>
          <w:szCs w:val="32"/>
        </w:rPr>
        <w:t>we use our gift</w:t>
      </w:r>
    </w:p>
    <w:p w:rsidR="00F92E57" w:rsidRPr="00F92E57" w:rsidRDefault="00F92E57" w:rsidP="00CB6012">
      <w:pPr>
        <w:pStyle w:val="Heading2"/>
        <w:keepNext w:val="0"/>
        <w:keepLines w:val="0"/>
        <w:widowControl w:val="0"/>
        <w:numPr>
          <w:ilvl w:val="0"/>
          <w:numId w:val="2"/>
        </w:numPr>
        <w:autoSpaceDE w:val="0"/>
        <w:autoSpaceDN w:val="0"/>
        <w:adjustRightInd w:val="0"/>
        <w:spacing w:before="0"/>
        <w:rPr>
          <w:b w:val="0"/>
          <w:color w:val="000000" w:themeColor="text1"/>
          <w:sz w:val="32"/>
          <w:szCs w:val="32"/>
        </w:rPr>
      </w:pPr>
      <w:r w:rsidRPr="00F92E57">
        <w:rPr>
          <w:b w:val="0"/>
          <w:color w:val="000000" w:themeColor="text1"/>
          <w:sz w:val="32"/>
          <w:szCs w:val="32"/>
        </w:rPr>
        <w:t>to serve each other</w:t>
      </w:r>
    </w:p>
    <w:p w:rsidR="00F92E57" w:rsidRPr="00F92E57" w:rsidRDefault="00F92E57" w:rsidP="00CB6012">
      <w:pPr>
        <w:pStyle w:val="Heading2"/>
        <w:keepNext w:val="0"/>
        <w:keepLines w:val="0"/>
        <w:widowControl w:val="0"/>
        <w:numPr>
          <w:ilvl w:val="0"/>
          <w:numId w:val="2"/>
        </w:numPr>
        <w:autoSpaceDE w:val="0"/>
        <w:autoSpaceDN w:val="0"/>
        <w:adjustRightInd w:val="0"/>
        <w:spacing w:before="0"/>
        <w:rPr>
          <w:b w:val="0"/>
          <w:color w:val="000000" w:themeColor="text1"/>
          <w:sz w:val="32"/>
          <w:szCs w:val="32"/>
        </w:rPr>
      </w:pPr>
      <w:r w:rsidRPr="00F92E57">
        <w:rPr>
          <w:b w:val="0"/>
          <w:color w:val="000000" w:themeColor="text1"/>
          <w:sz w:val="32"/>
          <w:szCs w:val="32"/>
        </w:rPr>
        <w:t>so that – God gets the glory</w:t>
      </w:r>
    </w:p>
    <w:p w:rsidR="00F92E57" w:rsidRPr="00F92E57" w:rsidRDefault="00F92E57" w:rsidP="00F92E57">
      <w:pPr>
        <w:pStyle w:val="Heading2"/>
        <w:rPr>
          <w:b w:val="0"/>
          <w:color w:val="000000" w:themeColor="text1"/>
          <w:sz w:val="32"/>
          <w:szCs w:val="32"/>
        </w:rPr>
      </w:pPr>
    </w:p>
    <w:p w:rsidR="00F92E57" w:rsidRPr="00F92E57" w:rsidRDefault="00F92E57" w:rsidP="00F92E57">
      <w:pPr>
        <w:pStyle w:val="Heading2"/>
        <w:rPr>
          <w:b w:val="0"/>
          <w:color w:val="000000" w:themeColor="text1"/>
          <w:sz w:val="32"/>
          <w:szCs w:val="32"/>
        </w:rPr>
      </w:pPr>
    </w:p>
    <w:p w:rsidR="00F92E57" w:rsidRPr="00F92E57" w:rsidRDefault="00F92E57" w:rsidP="00F92E57">
      <w:pPr>
        <w:pStyle w:val="Heading2"/>
        <w:rPr>
          <w:b w:val="0"/>
          <w:color w:val="000000" w:themeColor="text1"/>
          <w:sz w:val="32"/>
          <w:szCs w:val="32"/>
        </w:rPr>
      </w:pPr>
      <w:r w:rsidRPr="00F92E57">
        <w:rPr>
          <w:b w:val="0"/>
          <w:color w:val="000000" w:themeColor="text1"/>
          <w:sz w:val="32"/>
          <w:szCs w:val="32"/>
        </w:rPr>
        <w:t xml:space="preserve">Galatians 5:13-14 (MSG)  </w:t>
      </w:r>
    </w:p>
    <w:p w:rsidR="00F92E57" w:rsidRPr="00F92E57" w:rsidRDefault="00F92E57" w:rsidP="00F92E57">
      <w:pPr>
        <w:pStyle w:val="Heading2"/>
        <w:rPr>
          <w:b w:val="0"/>
          <w:color w:val="000000" w:themeColor="text1"/>
          <w:sz w:val="32"/>
          <w:szCs w:val="32"/>
        </w:rPr>
      </w:pPr>
      <w:r w:rsidRPr="00F92E57">
        <w:rPr>
          <w:b w:val="0"/>
          <w:color w:val="000000" w:themeColor="text1"/>
          <w:sz w:val="32"/>
          <w:szCs w:val="32"/>
        </w:rPr>
        <w:t xml:space="preserve">It is absolutely clear that God has called you to a free life. Just make sure that you don't use this freedom as an excuse to do whatever you want to do and destroy your freedom. Rather, </w:t>
      </w:r>
      <w:r w:rsidRPr="00F92E57">
        <w:rPr>
          <w:color w:val="000000" w:themeColor="text1"/>
          <w:sz w:val="32"/>
          <w:szCs w:val="32"/>
        </w:rPr>
        <w:t>use your freedom to serve one another in love</w:t>
      </w:r>
      <w:r w:rsidRPr="00F92E57">
        <w:rPr>
          <w:b w:val="0"/>
          <w:color w:val="000000" w:themeColor="text1"/>
          <w:sz w:val="32"/>
          <w:szCs w:val="32"/>
        </w:rPr>
        <w:t xml:space="preserve">; that's how freedom grows. </w:t>
      </w:r>
      <w:proofErr w:type="gramStart"/>
      <w:r w:rsidRPr="00F92E57">
        <w:rPr>
          <w:b w:val="0"/>
          <w:color w:val="000000" w:themeColor="text1"/>
          <w:sz w:val="32"/>
          <w:szCs w:val="32"/>
          <w:vertAlign w:val="superscript"/>
        </w:rPr>
        <w:t>14</w:t>
      </w:r>
      <w:r w:rsidRPr="00F92E57">
        <w:rPr>
          <w:b w:val="0"/>
          <w:color w:val="000000" w:themeColor="text1"/>
          <w:sz w:val="32"/>
          <w:szCs w:val="32"/>
        </w:rPr>
        <w:t xml:space="preserve">  For</w:t>
      </w:r>
      <w:proofErr w:type="gramEnd"/>
      <w:r w:rsidRPr="00F92E57">
        <w:rPr>
          <w:b w:val="0"/>
          <w:color w:val="000000" w:themeColor="text1"/>
          <w:sz w:val="32"/>
          <w:szCs w:val="32"/>
        </w:rPr>
        <w:t xml:space="preserve"> everything we know about God's Word is summed up in a single sentence: Love others as you love yourself. That's an act of true freedom.</w:t>
      </w:r>
    </w:p>
    <w:p w:rsidR="00F92E57" w:rsidRPr="00F92E57" w:rsidRDefault="00F92E57" w:rsidP="00F92E57">
      <w:pPr>
        <w:rPr>
          <w:sz w:val="32"/>
          <w:szCs w:val="32"/>
        </w:rPr>
      </w:pPr>
    </w:p>
    <w:p w:rsidR="00F92E57" w:rsidRPr="00F92E57" w:rsidRDefault="00F92E57" w:rsidP="00F92E57">
      <w:pPr>
        <w:pStyle w:val="Sermon"/>
        <w:rPr>
          <w:sz w:val="32"/>
          <w:szCs w:val="32"/>
        </w:rPr>
      </w:pPr>
    </w:p>
    <w:p w:rsidR="00F92E57" w:rsidRPr="00F92E57" w:rsidRDefault="00F92E57" w:rsidP="00F92E57">
      <w:pPr>
        <w:pStyle w:val="Red"/>
        <w:rPr>
          <w:sz w:val="40"/>
          <w:szCs w:val="40"/>
        </w:rPr>
      </w:pPr>
      <w:r w:rsidRPr="00F92E57">
        <w:rPr>
          <w:sz w:val="40"/>
          <w:szCs w:val="40"/>
        </w:rPr>
        <w:t>Response:</w:t>
      </w:r>
    </w:p>
    <w:p w:rsidR="00F92E57" w:rsidRPr="00F92E57" w:rsidRDefault="00F92E57" w:rsidP="00F92E57">
      <w:pPr>
        <w:pStyle w:val="Sermon"/>
        <w:rPr>
          <w:sz w:val="32"/>
          <w:szCs w:val="32"/>
        </w:rPr>
      </w:pPr>
    </w:p>
    <w:p w:rsidR="00F92E57" w:rsidRPr="00F92E57" w:rsidRDefault="00F92E57" w:rsidP="00F92E57">
      <w:pPr>
        <w:pStyle w:val="Heading2"/>
        <w:rPr>
          <w:sz w:val="36"/>
          <w:szCs w:val="36"/>
        </w:rPr>
      </w:pPr>
      <w:r w:rsidRPr="00F92E57">
        <w:rPr>
          <w:sz w:val="36"/>
          <w:szCs w:val="36"/>
        </w:rPr>
        <w:t>What is God speaking to me?</w:t>
      </w:r>
    </w:p>
    <w:p w:rsidR="00F92E57" w:rsidRPr="00F92E57" w:rsidRDefault="00F92E57" w:rsidP="00F92E57">
      <w:pPr>
        <w:pStyle w:val="Heading2"/>
        <w:rPr>
          <w:sz w:val="36"/>
          <w:szCs w:val="36"/>
        </w:rPr>
      </w:pPr>
    </w:p>
    <w:p w:rsidR="00F92E57" w:rsidRPr="00F92E57" w:rsidRDefault="00F92E57" w:rsidP="00F92E57">
      <w:pPr>
        <w:pStyle w:val="Heading2"/>
        <w:rPr>
          <w:sz w:val="36"/>
          <w:szCs w:val="36"/>
        </w:rPr>
      </w:pPr>
      <w:r w:rsidRPr="00F92E57">
        <w:rPr>
          <w:sz w:val="36"/>
          <w:szCs w:val="36"/>
        </w:rPr>
        <w:t>Specifically, how will I obey Him?</w:t>
      </w:r>
    </w:p>
    <w:p w:rsidR="009470C3" w:rsidRPr="00F92E57" w:rsidRDefault="009470C3" w:rsidP="009470C3">
      <w:pPr>
        <w:rPr>
          <w:sz w:val="32"/>
          <w:szCs w:val="32"/>
        </w:rPr>
      </w:pPr>
    </w:p>
    <w:p w:rsidR="009470C3" w:rsidRPr="00F92E57" w:rsidRDefault="009470C3" w:rsidP="009470C3">
      <w:pPr>
        <w:rPr>
          <w:sz w:val="32"/>
          <w:szCs w:val="32"/>
        </w:rPr>
      </w:pPr>
    </w:p>
    <w:sectPr w:rsidR="009470C3" w:rsidRPr="00F92E57" w:rsidSect="009470C3">
      <w:footerReference w:type="default" r:id="rId10"/>
      <w:type w:val="continuous"/>
      <w:pgSz w:w="12240" w:h="15840"/>
      <w:pgMar w:top="720" w:right="864" w:bottom="720" w:left="864" w:header="806" w:footer="80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BE" w:rsidRDefault="007D59BE" w:rsidP="00F345D3">
      <w:r>
        <w:separator/>
      </w:r>
    </w:p>
  </w:endnote>
  <w:endnote w:type="continuationSeparator" w:id="0">
    <w:p w:rsidR="007D59BE" w:rsidRDefault="007D59BE"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A209A4" w:rsidRPr="00A209A4">
      <w:rPr>
        <w:noProof/>
        <w:color w:val="BFBFBF"/>
        <w:sz w:val="24"/>
      </w:rPr>
      <w:t>4</w:t>
    </w:r>
    <w:r>
      <w:fldChar w:fldCharType="end"/>
    </w:r>
  </w:p>
  <w:p w:rsidR="00CD49D2" w:rsidRPr="007A1B34" w:rsidRDefault="00EC0C87">
    <w:pPr>
      <w:pStyle w:val="Footer"/>
      <w:rPr>
        <w:color w:val="BFBFBF"/>
        <w:sz w:val="24"/>
      </w:rPr>
    </w:pPr>
    <w:r>
      <w:rPr>
        <w:color w:val="BFBFBF"/>
        <w:sz w:val="24"/>
      </w:rPr>
      <w:t xml:space="preserve">January </w:t>
    </w:r>
    <w:r w:rsidR="00F92E57">
      <w:rPr>
        <w:color w:val="BFBFBF"/>
        <w:sz w:val="24"/>
      </w:rPr>
      <w:t>21</w:t>
    </w:r>
    <w:r w:rsidR="009470C3">
      <w:rPr>
        <w:color w:val="BFBFBF"/>
        <w:sz w:val="24"/>
      </w:rPr>
      <w:t>, 201</w:t>
    </w:r>
    <w:r>
      <w:rPr>
        <w:color w:val="BFBFBF"/>
        <w:sz w:val="24"/>
      </w:rPr>
      <w:t>8</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BE" w:rsidRDefault="007D59BE" w:rsidP="00F345D3">
      <w:r>
        <w:separator/>
      </w:r>
    </w:p>
  </w:footnote>
  <w:footnote w:type="continuationSeparator" w:id="0">
    <w:p w:rsidR="007D59BE" w:rsidRDefault="007D59BE" w:rsidP="00F345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5F7C"/>
    <w:multiLevelType w:val="hybridMultilevel"/>
    <w:tmpl w:val="644E8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D30C0"/>
    <w:multiLevelType w:val="hybridMultilevel"/>
    <w:tmpl w:val="E34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14019"/>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1980"/>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85DE4"/>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4712"/>
    <w:rsid w:val="0043668C"/>
    <w:rsid w:val="00441238"/>
    <w:rsid w:val="004468AE"/>
    <w:rsid w:val="00451563"/>
    <w:rsid w:val="00452D61"/>
    <w:rsid w:val="00460E3A"/>
    <w:rsid w:val="00473416"/>
    <w:rsid w:val="00473928"/>
    <w:rsid w:val="00480727"/>
    <w:rsid w:val="0048707E"/>
    <w:rsid w:val="00490EF0"/>
    <w:rsid w:val="00493719"/>
    <w:rsid w:val="00494CA2"/>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9BE"/>
    <w:rsid w:val="007D5BA8"/>
    <w:rsid w:val="007D780A"/>
    <w:rsid w:val="007D7BC4"/>
    <w:rsid w:val="007E4E89"/>
    <w:rsid w:val="007F0C71"/>
    <w:rsid w:val="007F1C46"/>
    <w:rsid w:val="007F5D7C"/>
    <w:rsid w:val="007F62C9"/>
    <w:rsid w:val="008004FB"/>
    <w:rsid w:val="00801808"/>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470C3"/>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9A4"/>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8606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012"/>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4E0D"/>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072D"/>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0C87"/>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2E57"/>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1865"/>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8163B-136C-44B0-B1BF-75987858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cp:lastModifiedBy>
  <cp:revision>3</cp:revision>
  <cp:lastPrinted>2017-12-31T16:18:00Z</cp:lastPrinted>
  <dcterms:created xsi:type="dcterms:W3CDTF">2018-01-18T15:50:00Z</dcterms:created>
  <dcterms:modified xsi:type="dcterms:W3CDTF">2018-01-18T16:05:00Z</dcterms:modified>
</cp:coreProperties>
</file>